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6"/>
        <w:jc w:val="left"/>
        <w:spacing w:beforeAutospacing="0" w:afterAutospacing="0"/>
        <w:rPr>
          <w:color w:val="000000"/>
          <w:highlight w:val="none"/>
          <w:lang w:val="ru-RU"/>
        </w:rPr>
      </w:pP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pStyle w:val="756"/>
        <w:jc w:val="right"/>
        <w:spacing w:beforeAutospacing="0" w:afterAutospacing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lang w:val="ru-RU"/>
        </w:rPr>
        <w:t xml:space="preserve">Приложение № 2</w:t>
      </w:r>
      <w:r>
        <w:rPr>
          <w:color w:val="000000"/>
          <w:sz w:val="28"/>
          <w:szCs w:val="28"/>
          <w:highlight w:val="none"/>
          <w:lang w:val="ru-RU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756"/>
        <w:jc w:val="right"/>
        <w:spacing w:beforeAutospacing="0" w:afterAutospacing="0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к приказу Территориального органа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756"/>
        <w:jc w:val="right"/>
        <w:spacing w:beforeAutospacing="0" w:afterAutospacing="0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Росздравнадзора по Архангельской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756"/>
        <w:jc w:val="right"/>
        <w:spacing w:beforeAutospacing="0" w:afterAutospacing="0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lang w:val="ru-RU"/>
        </w:rPr>
        <w:t xml:space="preserve">области и Нене</w:t>
      </w:r>
      <w:r>
        <w:rPr>
          <w:color w:val="000000"/>
          <w:sz w:val="28"/>
          <w:szCs w:val="28"/>
          <w:highlight w:val="none"/>
          <w:lang w:val="ru-RU"/>
        </w:rPr>
        <w:t xml:space="preserve">цкому ав</w:t>
      </w:r>
      <w:r>
        <w:rPr>
          <w:color w:val="000000"/>
          <w:sz w:val="28"/>
          <w:szCs w:val="28"/>
          <w:highlight w:val="white"/>
          <w:lang w:val="ru-RU"/>
        </w:rPr>
        <w:t xml:space="preserve">тономному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6"/>
        <w:jc w:val="right"/>
        <w:spacing w:beforeAutospacing="0" w:afterAutospacing="0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val="ru-RU"/>
        </w:rPr>
        <w:t xml:space="preserve">округу от 19.12.2025</w:t>
      </w:r>
      <w:r>
        <w:rPr>
          <w:color w:val="000000"/>
          <w:sz w:val="28"/>
          <w:szCs w:val="28"/>
          <w:highlight w:val="white"/>
          <w:lang w:val="ru-RU"/>
        </w:rPr>
        <w:t xml:space="preserve"> № </w:t>
      </w:r>
      <w:r>
        <w:rPr>
          <w:rFonts w:hint="default"/>
          <w:color w:val="000000"/>
          <w:sz w:val="28"/>
          <w:szCs w:val="28"/>
          <w:highlight w:val="white"/>
          <w:lang w:val="ru-RU"/>
        </w:rPr>
        <w:t xml:space="preserve">168</w:t>
      </w:r>
      <w:r>
        <w:rPr>
          <w:color w:val="000000"/>
          <w:sz w:val="28"/>
          <w:szCs w:val="28"/>
          <w:highlight w:val="white"/>
          <w:lang w:val="ru-RU"/>
        </w:rPr>
        <w:t xml:space="preserve">-О/2</w:t>
      </w:r>
      <w:r>
        <w:rPr>
          <w:color w:val="000000"/>
          <w:sz w:val="28"/>
          <w:szCs w:val="28"/>
          <w:highlight w:val="white"/>
          <w:lang w:val="ru-RU"/>
        </w:rPr>
        <w:t xml:space="preserve">5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6"/>
        <w:jc w:val="right"/>
        <w:spacing w:beforeAutospacing="0" w:afterAutospacing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756"/>
        <w:ind w:left="0" w:firstLine="0"/>
        <w:jc w:val="both"/>
        <w:spacing w:beforeAutospacing="0" w:afterAutospacing="0"/>
        <w:rPr>
          <w:color w:val="000000"/>
          <w:spacing w:val="-1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color w:val="000000"/>
          <w:spacing w:val="-10"/>
          <w:sz w:val="28"/>
          <w:szCs w:val="28"/>
          <w:lang w:val="ru-RU"/>
        </w:rPr>
      </w:r>
      <w:r>
        <w:rPr>
          <w:color w:val="000000"/>
          <w:spacing w:val="-10"/>
          <w:sz w:val="28"/>
          <w:szCs w:val="28"/>
          <w:lang w:val="ru-RU"/>
        </w:rPr>
      </w:r>
    </w:p>
    <w:p>
      <w:pPr>
        <w:pStyle w:val="756"/>
        <w:ind w:left="0" w:firstLine="0"/>
        <w:jc w:val="both"/>
        <w:spacing w:beforeAutospacing="0" w:afterAutospacing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56"/>
        <w:ind w:left="0" w:firstLine="0"/>
        <w:jc w:val="center"/>
        <w:spacing w:beforeAutospacing="0" w:afterAutospacing="0"/>
        <w:rPr>
          <w:b/>
          <w:bCs/>
          <w:sz w:val="28"/>
          <w:szCs w:val="28"/>
        </w:rPr>
      </w:pPr>
      <w:r>
        <w:rPr>
          <w:b/>
          <w:bCs/>
          <w:highlight w:val="none"/>
        </w:rPr>
        <w:t xml:space="preserve">П</w:t>
      </w:r>
      <w:r>
        <w:rPr>
          <w:b/>
          <w:bCs/>
          <w:sz w:val="28"/>
          <w:szCs w:val="28"/>
        </w:rPr>
        <w:t xml:space="preserve">лан проведения обязательных профилактических визитов </w:t>
      </w:r>
      <w:r>
        <w:rPr>
          <w:b/>
          <w:bCs/>
          <w:sz w:val="28"/>
          <w:szCs w:val="28"/>
        </w:rPr>
        <w:t xml:space="preserve">при осуществлении федерального государственного контроля (надзора) в сфере обращения </w:t>
      </w:r>
      <w:r>
        <w:rPr>
          <w:b/>
          <w:bCs/>
          <w:sz w:val="28"/>
          <w:szCs w:val="28"/>
        </w:rPr>
        <w:t xml:space="preserve">м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д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ц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н</w:t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з</w:t>
      </w:r>
      <w:r>
        <w:rPr>
          <w:b/>
          <w:bCs/>
          <w:sz w:val="28"/>
          <w:szCs w:val="28"/>
        </w:rPr>
        <w:t xml:space="preserve">д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л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отношении контролируемых лиц </w:t>
      </w:r>
      <w:r>
        <w:rPr>
          <w:b/>
          <w:bCs/>
          <w:sz w:val="28"/>
          <w:szCs w:val="28"/>
        </w:rPr>
      </w:r>
      <w:r>
        <w:rPr>
          <w:b/>
          <w:bCs/>
          <w:highlight w:val="none"/>
        </w:rPr>
      </w:r>
    </w:p>
    <w:p>
      <w:pPr>
        <w:pStyle w:val="756"/>
        <w:ind w:left="0" w:firstLine="0"/>
        <w:jc w:val="center"/>
        <w:spacing w:beforeAutospacing="0" w:afterAutospacing="0"/>
        <w:rPr>
          <w:b/>
          <w:bCs/>
          <w:highlight w:val="none"/>
        </w:rPr>
      </w:pPr>
      <w:r>
        <w:rPr>
          <w:b/>
          <w:bCs/>
          <w:sz w:val="28"/>
          <w:szCs w:val="28"/>
        </w:rPr>
        <w:t xml:space="preserve">на январь 2026 года</w:t>
      </w:r>
      <w:r>
        <w:rPr>
          <w:b/>
          <w:bCs/>
          <w:highlight w:val="none"/>
        </w:rPr>
      </w:r>
      <w:r/>
    </w:p>
    <w:p>
      <w:pPr>
        <w:pStyle w:val="756"/>
        <w:ind w:left="0" w:firstLine="0"/>
        <w:jc w:val="center"/>
        <w:spacing w:beforeAutospacing="0" w:afterAutospacing="0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pStyle w:val="756"/>
        <w:ind w:left="0" w:firstLine="0"/>
        <w:jc w:val="center"/>
        <w:spacing w:beforeAutospacing="0" w:afterAutospacing="0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tbl>
      <w:tblPr>
        <w:tblStyle w:val="758"/>
        <w:tblW w:w="0" w:type="auto"/>
        <w:tblLayout w:type="fixed"/>
        <w:tblLook w:val="04A0" w:firstRow="1" w:lastRow="0" w:firstColumn="1" w:lastColumn="0" w:noHBand="0" w:noVBand="1"/>
      </w:tblPr>
      <w:tblGrid>
        <w:gridCol w:w="1566"/>
        <w:gridCol w:w="1276"/>
        <w:gridCol w:w="1276"/>
        <w:gridCol w:w="1417"/>
        <w:gridCol w:w="992"/>
        <w:gridCol w:w="709"/>
        <w:gridCol w:w="1417"/>
        <w:gridCol w:w="850"/>
        <w:gridCol w:w="851"/>
        <w:gridCol w:w="1559"/>
        <w:gridCol w:w="850"/>
        <w:gridCol w:w="851"/>
        <w:gridCol w:w="1276"/>
      </w:tblGrid>
      <w:tr>
        <w:tblPrEx/>
        <w:trPr>
          <w:trHeight w:val="35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контролируемого лица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  <w:t xml:space="preserve">(ЮЛ, ИП)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Адреса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Основной государственный</w:t>
              <w:br/>
              <w:t xml:space="preserve">регистрационный номер (ОГРН/ОГРНИП)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Идентификационный номер</w:t>
              <w:br/>
              <w:t xml:space="preserve">налогоплательщика (ИНН)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Вид государственного контроля (надзора)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Основание проведения обязательного профилактического визита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начала проведения профилактического визита</w:t>
              <w:br/>
              <w:t xml:space="preserve">(ДД.ММ.ГГГГ или порядковый номер месяца или</w:t>
              <w:br/>
              <w:t xml:space="preserve">название месяца на русском языке в Им.падеже)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Срок проведения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Форма проведения обязательного профилактического визита</w:t>
              <w:br/>
            </w:r>
            <w:r/>
          </w:p>
        </w:tc>
      </w:tr>
      <w:tr>
        <w:tblPrEx/>
        <w:trPr>
          <w:trHeight w:val="31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юридический адрес ЮЛ/адрес регистрации ИП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место (места) фактического осуществления деятельности юридического лица (ЮЛ), индивидуального предпринимателя (ИП)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объект контроля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категория риска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присвоения категории риска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рабочих дней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рабочих часов</w:t>
              <w:br/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blPrEx/>
        <w:trPr>
          <w:trHeight w:val="0"/>
        </w:trPr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9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13</w:t>
            </w:r>
            <w:r/>
          </w:p>
        </w:tc>
      </w:tr>
      <w:tr>
        <w:tblPrEx/>
        <w:trPr>
          <w:trHeight w:val="3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Государственное бюджетное учреждение здравоохранения Архангельской области "Архангельская областная клиническая больница"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btLr"/>
            <w:noWrap w:val="false"/>
          </w:tcPr>
          <w:p>
            <w:pPr>
              <w:ind w:left="0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163000,  Архангельская область, г. Архангельск, пр-кт Ломоносова, д 292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163000,  Архангельская область, г. Архангельск, пр-кт Ломоносова, д 292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163000,  Архангельская область, г. Архангельск, пр-кт Ломоносова, д 292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1022900523359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2901030477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федеральный государственный контроль (надзор) за обращением медицинских изделий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t xml:space="preserve">средний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28.11.2025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январь 2026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том числе дистанционно посредством мобильного приложения "Инспектор"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</w:tbl>
    <w:p>
      <w:pPr>
        <w:pStyle w:val="756"/>
        <w:ind w:left="0" w:firstLine="0"/>
        <w:jc w:val="center"/>
        <w:spacing w:beforeAutospacing="0" w:afterAutospacing="0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6838" w:h="11906" w:orient="landscape"/>
      <w:pgMar w:top="1701" w:right="1135" w:bottom="567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center"/>
    </w:pPr>
    <w:fldSimple w:instr="PAGE \* MERGEFORMAT">
      <w:r>
        <w:t xml:space="preserve">1</w:t>
      </w:r>
    </w:fldSimple>
    <w:r/>
    <w:r/>
  </w:p>
  <w:p>
    <w:pPr>
      <w:pStyle w:val="7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rPr>
        <w:rStyle w:val="736"/>
      </w:rPr>
      <w:framePr w:wrap="around" w:vAnchor="text" w:hAnchor="margin" w:xAlign="center" w:y="1"/>
    </w:pPr>
    <w:r>
      <w:rPr>
        <w:rStyle w:val="736"/>
      </w:rPr>
      <w:fldChar w:fldCharType="begin"/>
    </w:r>
    <w:r>
      <w:rPr>
        <w:rStyle w:val="736"/>
      </w:rPr>
      <w:instrText xml:space="preserve">PAGE  </w:instrText>
    </w:r>
    <w:r>
      <w:rPr>
        <w:rStyle w:val="736"/>
      </w:rPr>
      <w:fldChar w:fldCharType="end"/>
    </w:r>
    <w:r>
      <w:rPr>
        <w:rStyle w:val="736"/>
      </w:rPr>
    </w:r>
    <w:r>
      <w:rPr>
        <w:rStyle w:val="736"/>
      </w:rPr>
    </w:r>
  </w:p>
  <w:p>
    <w:pPr>
      <w:pStyle w:val="7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43"/>
                          </w:pPr>
                          <w:r/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743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hanging="425"/>
        <w:tabs>
          <w:tab w:val="left" w:pos="42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uiPriority w:val="0"/>
    <w:qFormat/>
    <w:pPr>
      <w:widowControl w:val="off"/>
    </w:pPr>
    <w:rPr>
      <w:rFonts w:ascii="Times New Roman" w:hAnsi="Times New Roman" w:eastAsia="Times New Roman" w:cs="Times New Roman"/>
      <w:sz w:val="21"/>
      <w:szCs w:val="22"/>
      <w:lang w:val="ru-RU" w:eastAsia="ru-RU" w:bidi="ar-SA"/>
    </w:rPr>
  </w:style>
  <w:style w:type="paragraph" w:styleId="722">
    <w:name w:val="Heading 1"/>
    <w:basedOn w:val="721"/>
    <w:next w:val="721"/>
    <w:link w:val="7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7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28">
    <w:name w:val="Heading 7"/>
    <w:basedOn w:val="721"/>
    <w:next w:val="721"/>
    <w:link w:val="8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9">
    <w:name w:val="Heading 8"/>
    <w:basedOn w:val="721"/>
    <w:next w:val="721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30">
    <w:name w:val="Heading 9"/>
    <w:basedOn w:val="721"/>
    <w:next w:val="721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33">
    <w:name w:val="footnote reference"/>
    <w:basedOn w:val="731"/>
    <w:uiPriority w:val="99"/>
    <w:unhideWhenUsed/>
    <w:qFormat/>
    <w:rPr>
      <w:vertAlign w:val="superscript"/>
    </w:rPr>
  </w:style>
  <w:style w:type="character" w:styleId="734">
    <w:name w:val="endnote reference"/>
    <w:basedOn w:val="731"/>
    <w:uiPriority w:val="99"/>
    <w:semiHidden/>
    <w:unhideWhenUsed/>
    <w:rPr>
      <w:vertAlign w:val="superscript"/>
    </w:rPr>
  </w:style>
  <w:style w:type="character" w:styleId="735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36">
    <w:name w:val="page number"/>
    <w:basedOn w:val="731"/>
    <w:uiPriority w:val="0"/>
    <w:qFormat/>
  </w:style>
  <w:style w:type="paragraph" w:styleId="737">
    <w:name w:val="Balloon Text"/>
    <w:basedOn w:val="721"/>
    <w:uiPriority w:val="0"/>
    <w:semiHidden/>
    <w:qFormat/>
    <w:rPr>
      <w:rFonts w:ascii="Tahoma" w:hAnsi="Tahoma" w:cs="Tahoma"/>
      <w:sz w:val="16"/>
      <w:szCs w:val="16"/>
    </w:rPr>
  </w:style>
  <w:style w:type="paragraph" w:styleId="738">
    <w:name w:val="endnote text"/>
    <w:basedOn w:val="721"/>
    <w:link w:val="940"/>
    <w:uiPriority w:val="99"/>
    <w:semiHidden/>
    <w:unhideWhenUsed/>
    <w:rPr>
      <w:sz w:val="20"/>
    </w:rPr>
  </w:style>
  <w:style w:type="paragraph" w:styleId="739">
    <w:name w:val="Caption"/>
    <w:basedOn w:val="721"/>
    <w:next w:val="721"/>
    <w:link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40">
    <w:name w:val="Document Map"/>
    <w:basedOn w:val="721"/>
    <w:uiPriority w:val="0"/>
    <w:semiHidden/>
    <w:pPr>
      <w:shd w:val="clear" w:color="auto" w:fill="000080"/>
    </w:pPr>
    <w:rPr>
      <w:rFonts w:ascii="Tahoma" w:hAnsi="Tahoma" w:cs="Tahoma"/>
    </w:rPr>
  </w:style>
  <w:style w:type="paragraph" w:styleId="741">
    <w:name w:val="footnote text"/>
    <w:basedOn w:val="721"/>
    <w:link w:val="939"/>
    <w:uiPriority w:val="99"/>
    <w:semiHidden/>
    <w:unhideWhenUsed/>
    <w:qFormat/>
    <w:pPr>
      <w:spacing w:after="40"/>
    </w:pPr>
    <w:rPr>
      <w:sz w:val="18"/>
    </w:rPr>
  </w:style>
  <w:style w:type="paragraph" w:styleId="742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743">
    <w:name w:val="Header"/>
    <w:basedOn w:val="721"/>
    <w:uiPriority w:val="0"/>
    <w:pPr>
      <w:tabs>
        <w:tab w:val="center" w:pos="4677" w:leader="none"/>
        <w:tab w:val="right" w:pos="9355" w:leader="none"/>
      </w:tabs>
    </w:pPr>
  </w:style>
  <w:style w:type="paragraph" w:styleId="744">
    <w:name w:val="toc 9"/>
    <w:basedOn w:val="721"/>
    <w:next w:val="721"/>
    <w:uiPriority w:val="39"/>
    <w:unhideWhenUsed/>
    <w:qFormat/>
    <w:pPr>
      <w:ind w:left="2268"/>
      <w:spacing w:after="57"/>
    </w:pPr>
  </w:style>
  <w:style w:type="paragraph" w:styleId="745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746">
    <w:name w:val="Body Text"/>
    <w:basedOn w:val="721"/>
    <w:uiPriority w:val="0"/>
    <w:qFormat/>
    <w:pPr>
      <w:spacing w:after="120"/>
      <w:widowControl/>
    </w:pPr>
    <w:rPr>
      <w:sz w:val="24"/>
      <w:szCs w:val="24"/>
    </w:rPr>
  </w:style>
  <w:style w:type="paragraph" w:styleId="747">
    <w:name w:val="toc 1"/>
    <w:basedOn w:val="721"/>
    <w:next w:val="721"/>
    <w:uiPriority w:val="39"/>
    <w:unhideWhenUsed/>
    <w:pPr>
      <w:spacing w:after="57"/>
    </w:pPr>
  </w:style>
  <w:style w:type="paragraph" w:styleId="748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749">
    <w:name w:val="table of figures"/>
    <w:basedOn w:val="721"/>
    <w:next w:val="721"/>
    <w:uiPriority w:val="99"/>
    <w:unhideWhenUsed/>
  </w:style>
  <w:style w:type="paragraph" w:styleId="75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751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752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753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754">
    <w:name w:val="Title"/>
    <w:basedOn w:val="721"/>
    <w:next w:val="721"/>
    <w:link w:val="80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5">
    <w:name w:val="Footer"/>
    <w:basedOn w:val="721"/>
    <w:link w:val="94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56">
    <w:name w:val="Normal (Web)"/>
    <w:uiPriority w:val="99"/>
    <w:unhideWhenUsed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757">
    <w:name w:val="Subtitle"/>
    <w:basedOn w:val="721"/>
    <w:next w:val="721"/>
    <w:link w:val="806"/>
    <w:uiPriority w:val="11"/>
    <w:qFormat/>
    <w:pPr>
      <w:spacing w:before="200" w:after="200"/>
    </w:pPr>
    <w:rPr>
      <w:sz w:val="24"/>
      <w:szCs w:val="24"/>
    </w:rPr>
  </w:style>
  <w:style w:type="table" w:styleId="758">
    <w:name w:val="Table Grid"/>
    <w:basedOn w:val="732"/>
    <w:uiPriority w:val="0"/>
    <w:qFormat/>
    <w:pPr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9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61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6 Char"/>
    <w:basedOn w:val="73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7 Char"/>
    <w:basedOn w:val="73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Heading 9 Char"/>
    <w:basedOn w:val="73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Title Char"/>
    <w:basedOn w:val="731"/>
    <w:uiPriority w:val="10"/>
    <w:qFormat/>
    <w:rPr>
      <w:sz w:val="48"/>
      <w:szCs w:val="48"/>
    </w:rPr>
  </w:style>
  <w:style w:type="character" w:styleId="769" w:customStyle="1">
    <w:name w:val="Subtitle Char"/>
    <w:basedOn w:val="731"/>
    <w:uiPriority w:val="11"/>
    <w:qFormat/>
    <w:rPr>
      <w:sz w:val="24"/>
      <w:szCs w:val="24"/>
    </w:rPr>
  </w:style>
  <w:style w:type="character" w:styleId="770" w:customStyle="1">
    <w:name w:val="Quote Char"/>
    <w:uiPriority w:val="29"/>
    <w:qFormat/>
    <w:rPr>
      <w:i/>
    </w:rPr>
  </w:style>
  <w:style w:type="character" w:styleId="771" w:customStyle="1">
    <w:name w:val="Intense Quote Char"/>
    <w:uiPriority w:val="30"/>
    <w:qFormat/>
    <w:rPr>
      <w:i/>
    </w:rPr>
  </w:style>
  <w:style w:type="table" w:styleId="772" w:customStyle="1">
    <w:name w:val="Plain Table 1"/>
    <w:basedOn w:val="732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 w:customStyle="1">
    <w:name w:val="Plain Table 3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 w:customStyle="1">
    <w:name w:val="Plain Table 4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Plain Table 5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1 Light"/>
    <w:basedOn w:val="732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2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4"/>
    <w:basedOn w:val="732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5 Dark"/>
    <w:basedOn w:val="73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32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83" w:customStyle="1">
    <w:name w:val="Grid Table 7 Colorful"/>
    <w:basedOn w:val="732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"/>
    <w:basedOn w:val="732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2"/>
    <w:basedOn w:val="732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73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73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732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6 Colorful"/>
    <w:basedOn w:val="732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0" w:customStyle="1">
    <w:name w:val="List Table 7 Colorful"/>
    <w:basedOn w:val="732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91" w:customStyle="1">
    <w:name w:val="Footnote Text Char"/>
    <w:uiPriority w:val="99"/>
    <w:qFormat/>
    <w:rPr>
      <w:sz w:val="18"/>
    </w:rPr>
  </w:style>
  <w:style w:type="character" w:styleId="792" w:customStyle="1">
    <w:name w:val="Endnote Text Char"/>
    <w:uiPriority w:val="99"/>
    <w:qFormat/>
    <w:rPr>
      <w:sz w:val="20"/>
    </w:rPr>
  </w:style>
  <w:style w:type="paragraph" w:styleId="793" w:customStyle="1">
    <w:name w:val="TOC Heading"/>
    <w:uiPriority w:val="39"/>
    <w:unhideWhenUsed/>
    <w:rPr>
      <w:rFonts w:ascii="Times New Roman" w:hAnsi="Times New Roman" w:eastAsia="SimSun" w:cs="Times New Roman"/>
      <w:lang w:val="ru-RU" w:eastAsia="ru-RU" w:bidi="ar-SA"/>
    </w:rPr>
  </w:style>
  <w:style w:type="character" w:styleId="794" w:customStyle="1">
    <w:name w:val="Заголовок 1 Знак"/>
    <w:basedOn w:val="731"/>
    <w:link w:val="722"/>
    <w:uiPriority w:val="9"/>
    <w:qFormat/>
    <w:rPr>
      <w:rFonts w:ascii="Arial" w:hAnsi="Arial" w:eastAsia="Arial" w:cs="Arial"/>
      <w:sz w:val="40"/>
      <w:szCs w:val="40"/>
    </w:rPr>
  </w:style>
  <w:style w:type="character" w:styleId="795" w:customStyle="1">
    <w:name w:val="Заголовок 2 Знак"/>
    <w:basedOn w:val="731"/>
    <w:link w:val="723"/>
    <w:uiPriority w:val="9"/>
    <w:qFormat/>
    <w:rPr>
      <w:rFonts w:ascii="Arial" w:hAnsi="Arial" w:eastAsia="Arial" w:cs="Arial"/>
      <w:sz w:val="34"/>
    </w:rPr>
  </w:style>
  <w:style w:type="character" w:styleId="796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97" w:customStyle="1">
    <w:name w:val="Заголовок 4 Знак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800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1" w:customStyle="1">
    <w:name w:val="Заголовок 8 Знак"/>
    <w:basedOn w:val="731"/>
    <w:link w:val="72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2" w:customStyle="1">
    <w:name w:val="Заголовок 9 Знак"/>
    <w:basedOn w:val="731"/>
    <w:link w:val="730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803">
    <w:name w:val="List Paragraph"/>
    <w:basedOn w:val="721"/>
    <w:uiPriority w:val="34"/>
    <w:qFormat/>
    <w:pPr>
      <w:contextualSpacing/>
      <w:ind w:left="720"/>
    </w:pPr>
  </w:style>
  <w:style w:type="paragraph" w:styleId="804">
    <w:name w:val="No Spacing"/>
    <w:uiPriority w:val="1"/>
    <w:qFormat/>
    <w:rPr>
      <w:rFonts w:ascii="Times New Roman" w:hAnsi="Times New Roman" w:eastAsia="SimSun" w:cs="Times New Roman"/>
      <w:sz w:val="21"/>
      <w:szCs w:val="22"/>
      <w:lang w:val="ru-RU" w:eastAsia="ru-RU" w:bidi="ar-SA"/>
    </w:rPr>
  </w:style>
  <w:style w:type="character" w:styleId="805" w:customStyle="1">
    <w:name w:val="Заголовок Знак"/>
    <w:basedOn w:val="731"/>
    <w:link w:val="754"/>
    <w:uiPriority w:val="10"/>
    <w:qFormat/>
    <w:rPr>
      <w:sz w:val="48"/>
      <w:szCs w:val="48"/>
    </w:rPr>
  </w:style>
  <w:style w:type="character" w:styleId="806" w:customStyle="1">
    <w:name w:val="Подзаголовок Знак"/>
    <w:basedOn w:val="731"/>
    <w:link w:val="757"/>
    <w:uiPriority w:val="11"/>
    <w:qFormat/>
    <w:rPr>
      <w:sz w:val="24"/>
      <w:szCs w:val="24"/>
    </w:rPr>
  </w:style>
  <w:style w:type="paragraph" w:styleId="807">
    <w:name w:val="Quote"/>
    <w:basedOn w:val="721"/>
    <w:next w:val="721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qFormat/>
    <w:rPr>
      <w:i/>
    </w:rPr>
  </w:style>
  <w:style w:type="paragraph" w:styleId="809">
    <w:name w:val="Intense Quote"/>
    <w:basedOn w:val="721"/>
    <w:next w:val="721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character" w:styleId="811" w:customStyle="1">
    <w:name w:val="Header Char"/>
    <w:basedOn w:val="731"/>
    <w:uiPriority w:val="99"/>
    <w:qFormat/>
  </w:style>
  <w:style w:type="character" w:styleId="812" w:customStyle="1">
    <w:name w:val="Footer Char"/>
    <w:basedOn w:val="731"/>
    <w:uiPriority w:val="99"/>
    <w:qFormat/>
  </w:style>
  <w:style w:type="character" w:styleId="813" w:customStyle="1">
    <w:name w:val="Caption Char"/>
    <w:uiPriority w:val="99"/>
    <w:qFormat/>
  </w:style>
  <w:style w:type="table" w:styleId="814" w:customStyle="1">
    <w:name w:val="Table Grid Light"/>
    <w:basedOn w:val="732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815" w:customStyle="1">
    <w:name w:val="Таблица простая 11"/>
    <w:basedOn w:val="732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 w:customStyle="1">
    <w:name w:val="Таблица простая 21"/>
    <w:basedOn w:val="73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 w:customStyle="1">
    <w:name w:val="Таблица простая 31"/>
    <w:basedOn w:val="732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 w:customStyle="1">
    <w:name w:val="Таблица простая 41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Таблица простая 51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1 светлая1"/>
    <w:basedOn w:val="732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32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3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32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3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3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3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Таблица-сетка 21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3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3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3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3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3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3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Таблица-сетка 31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3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3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3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3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3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3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Таблица-сетка 41"/>
    <w:basedOn w:val="73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3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43" w:customStyle="1">
    <w:name w:val="Grid Table 4 - Accent 2"/>
    <w:basedOn w:val="73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44" w:customStyle="1">
    <w:name w:val="Grid Table 4 - Accent 3"/>
    <w:basedOn w:val="73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45" w:customStyle="1">
    <w:name w:val="Grid Table 4 - Accent 4"/>
    <w:basedOn w:val="73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basedOn w:val="73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basedOn w:val="73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 w:customStyle="1">
    <w:name w:val="Таблица-сетка 5 темная1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 w:customStyle="1">
    <w:name w:val="Таблица-сетка 6 цветная1"/>
    <w:basedOn w:val="73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56" w:customStyle="1">
    <w:name w:val="Grid Table 6 Colorful - Accent 1"/>
    <w:basedOn w:val="73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57" w:customStyle="1">
    <w:name w:val="Grid Table 6 Colorful - Accent 2"/>
    <w:basedOn w:val="73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58" w:customStyle="1">
    <w:name w:val="Grid Table 6 Colorful - Accent 3"/>
    <w:basedOn w:val="73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</w:style>
  <w:style w:type="table" w:styleId="859" w:customStyle="1">
    <w:name w:val="Grid Table 6 Colorful - Accent 4"/>
    <w:basedOn w:val="73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60" w:customStyle="1">
    <w:name w:val="Grid Table 6 Colorful - Accent 5"/>
    <w:basedOn w:val="73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1" w:customStyle="1">
    <w:name w:val="Grid Table 6 Colorful - Accent 6"/>
    <w:basedOn w:val="73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2" w:customStyle="1">
    <w:name w:val="Таблица-сетка 7 цветная1"/>
    <w:basedOn w:val="73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1"/>
    <w:basedOn w:val="73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2"/>
    <w:basedOn w:val="73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3"/>
    <w:basedOn w:val="73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4"/>
    <w:basedOn w:val="73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5"/>
    <w:basedOn w:val="73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6"/>
    <w:basedOn w:val="73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Список-таблица 1 светлая1"/>
    <w:basedOn w:val="732"/>
    <w:uiPriority w:val="99"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32"/>
    <w:uiPriority w:val="99"/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32"/>
    <w:uiPriority w:val="99"/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32"/>
    <w:uiPriority w:val="99"/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32"/>
    <w:uiPriority w:val="99"/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32"/>
    <w:uiPriority w:val="99"/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32"/>
    <w:uiPriority w:val="99"/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Список-таблица 21"/>
    <w:basedOn w:val="73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3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3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3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3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3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3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 w:customStyle="1">
    <w:name w:val="Список-таблица 31"/>
    <w:basedOn w:val="73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3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3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3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3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3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3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Список-таблица 41"/>
    <w:basedOn w:val="73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3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3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3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3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3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3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Список-таблица 5 темная1"/>
    <w:basedOn w:val="73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8" w:customStyle="1">
    <w:name w:val="List Table 5 Dark - Accent 1"/>
    <w:basedOn w:val="73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9" w:customStyle="1">
    <w:name w:val="List Table 5 Dark - Accent 2"/>
    <w:basedOn w:val="73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0" w:customStyle="1">
    <w:name w:val="List Table 5 Dark - Accent 3"/>
    <w:basedOn w:val="73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1" w:customStyle="1">
    <w:name w:val="List Table 5 Dark - Accent 4"/>
    <w:basedOn w:val="73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2" w:customStyle="1">
    <w:name w:val="List Table 5 Dark - Accent 5"/>
    <w:basedOn w:val="73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3" w:customStyle="1">
    <w:name w:val="List Table 5 Dark - Accent 6"/>
    <w:basedOn w:val="73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4" w:customStyle="1">
    <w:name w:val="Список-таблица 6 цветная1"/>
    <w:basedOn w:val="73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05" w:customStyle="1">
    <w:name w:val="List Table 6 Colorful - Accent 1"/>
    <w:basedOn w:val="73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basedOn w:val="73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07" w:customStyle="1">
    <w:name w:val="List Table 6 Colorful - Accent 3"/>
    <w:basedOn w:val="73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08" w:customStyle="1">
    <w:name w:val="List Table 6 Colorful - Accent 4"/>
    <w:basedOn w:val="73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basedOn w:val="73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basedOn w:val="73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11" w:customStyle="1">
    <w:name w:val="Список-таблица 7 цветная1"/>
    <w:basedOn w:val="732"/>
    <w:uiPriority w:val="99"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1"/>
    <w:basedOn w:val="732"/>
    <w:uiPriority w:val="99"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2"/>
    <w:basedOn w:val="732"/>
    <w:uiPriority w:val="99"/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3"/>
    <w:basedOn w:val="732"/>
    <w:uiPriority w:val="99"/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4"/>
    <w:basedOn w:val="732"/>
    <w:uiPriority w:val="99"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5"/>
    <w:basedOn w:val="732"/>
    <w:uiPriority w:val="99"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6"/>
    <w:basedOn w:val="732"/>
    <w:uiPriority w:val="99"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ned - Accent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19" w:customStyle="1">
    <w:name w:val="Lined - Accent 1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0" w:customStyle="1">
    <w:name w:val="Lined - Accent 2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1" w:customStyle="1">
    <w:name w:val="Lined - Accent 3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22" w:customStyle="1">
    <w:name w:val="Lined - Accent 4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basedOn w:val="73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6" w:customStyle="1">
    <w:name w:val="Bordered &amp; Lined - Accent 1"/>
    <w:basedOn w:val="73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7" w:customStyle="1">
    <w:name w:val="Bordered &amp; Lined - Accent 2"/>
    <w:basedOn w:val="73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8" w:customStyle="1">
    <w:name w:val="Bordered &amp; Lined - Accent 3"/>
    <w:basedOn w:val="73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29" w:customStyle="1">
    <w:name w:val="Bordered &amp; Lined - Accent 4"/>
    <w:basedOn w:val="73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basedOn w:val="73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basedOn w:val="73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basedOn w:val="73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33" w:customStyle="1">
    <w:name w:val="Bordered - Accent 1"/>
    <w:basedOn w:val="73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basedOn w:val="73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35" w:customStyle="1">
    <w:name w:val="Bordered - Accent 3"/>
    <w:basedOn w:val="73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36" w:customStyle="1">
    <w:name w:val="Bordered - Accent 4"/>
    <w:basedOn w:val="73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basedOn w:val="73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basedOn w:val="73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9" w:customStyle="1">
    <w:name w:val="Текст сноски Знак"/>
    <w:link w:val="741"/>
    <w:uiPriority w:val="99"/>
    <w:rPr>
      <w:sz w:val="18"/>
    </w:rPr>
  </w:style>
  <w:style w:type="character" w:styleId="940" w:customStyle="1">
    <w:name w:val="Текст концевой сноски Знак"/>
    <w:link w:val="738"/>
    <w:uiPriority w:val="99"/>
    <w:rPr>
      <w:sz w:val="20"/>
    </w:rPr>
  </w:style>
  <w:style w:type="paragraph" w:styleId="941" w:customStyle="1">
    <w:name w:val="Заголовок оглавления1"/>
    <w:uiPriority w:val="39"/>
    <w:unhideWhenUsed/>
    <w:rPr>
      <w:rFonts w:ascii="Times New Roman" w:hAnsi="Times New Roman" w:eastAsia="SimSun" w:cs="Times New Roman"/>
      <w:sz w:val="21"/>
      <w:szCs w:val="22"/>
      <w:lang w:val="ru-RU" w:eastAsia="ru-RU" w:bidi="ar-SA"/>
    </w:rPr>
  </w:style>
  <w:style w:type="character" w:styleId="942" w:customStyle="1">
    <w:name w:val="Нижний колонтитул Знак"/>
    <w:basedOn w:val="731"/>
    <w:link w:val="755"/>
    <w:uiPriority w:val="0"/>
    <w:qFormat/>
  </w:style>
  <w:style w:type="paragraph" w:styleId="943" w:customStyle="1">
    <w:name w:val="Знак"/>
    <w:basedOn w:val="721"/>
    <w:uiPriority w:val="0"/>
    <w:pPr>
      <w:spacing w:after="160" w:line="240" w:lineRule="exact"/>
      <w:widowControl/>
    </w:pPr>
    <w:rPr>
      <w:rFonts w:ascii="Verdana" w:hAnsi="Verdana"/>
      <w:lang w:val="en-US" w:eastAsia="en-US"/>
    </w:rPr>
  </w:style>
  <w:style w:type="numbering" w:styleId="944" w:default="1">
    <w:name w:val="No List"/>
    <w:uiPriority w:val="99"/>
    <w:semiHidden/>
    <w:unhideWhenUsed/>
  </w:style>
  <w:style w:type="paragraph" w:styleId="94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дом 7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father</dc:creator>
  <cp:lastModifiedBy>Задорина С.А.</cp:lastModifiedBy>
  <cp:revision>98</cp:revision>
  <dcterms:created xsi:type="dcterms:W3CDTF">2013-03-25T12:20:00Z</dcterms:created>
  <dcterms:modified xsi:type="dcterms:W3CDTF">2025-12-24T08:07:24Z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7FC8ED9721004102AE83DD900B7C1565</vt:lpwstr>
  </property>
</Properties>
</file>