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191" w:rsidRPr="003D7D03" w:rsidRDefault="005D5191" w:rsidP="004B0D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E4398" w:rsidRPr="006E4398" w:rsidRDefault="006E4398" w:rsidP="006E4398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E4398">
        <w:rPr>
          <w:rFonts w:ascii="Times New Roman" w:hAnsi="Times New Roman" w:cs="Times New Roman"/>
          <w:b/>
          <w:sz w:val="28"/>
        </w:rPr>
        <w:t>Обзор практики рассмотрения жалоб контролируемых лиц,</w:t>
      </w:r>
    </w:p>
    <w:p w:rsidR="006E4398" w:rsidRPr="006E4398" w:rsidRDefault="006E4398" w:rsidP="006E4398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6E4398">
        <w:rPr>
          <w:rFonts w:ascii="Times New Roman" w:hAnsi="Times New Roman" w:cs="Times New Roman"/>
          <w:b/>
          <w:sz w:val="28"/>
        </w:rPr>
        <w:t>поданных</w:t>
      </w:r>
      <w:proofErr w:type="gramEnd"/>
      <w:r w:rsidRPr="006E4398">
        <w:rPr>
          <w:rFonts w:ascii="Times New Roman" w:hAnsi="Times New Roman" w:cs="Times New Roman"/>
          <w:b/>
          <w:sz w:val="28"/>
        </w:rPr>
        <w:t xml:space="preserve"> в порядке обязательного досудебного обжалования, а также практики</w:t>
      </w:r>
    </w:p>
    <w:p w:rsidR="006E4398" w:rsidRPr="006E4398" w:rsidRDefault="006E4398" w:rsidP="006E4398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E4398">
        <w:rPr>
          <w:rFonts w:ascii="Times New Roman" w:hAnsi="Times New Roman" w:cs="Times New Roman"/>
          <w:b/>
          <w:sz w:val="28"/>
        </w:rPr>
        <w:t>рассмотрения судами заявлений контролируемых лиц об обжаловании решений</w:t>
      </w:r>
    </w:p>
    <w:p w:rsidR="00F32DAC" w:rsidRPr="003D7D03" w:rsidRDefault="006E4398" w:rsidP="006E4398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E4398">
        <w:rPr>
          <w:rFonts w:ascii="Times New Roman" w:hAnsi="Times New Roman" w:cs="Times New Roman"/>
          <w:b/>
          <w:sz w:val="28"/>
        </w:rPr>
        <w:t>контрольных (надзорных) органов за 2025 год</w:t>
      </w:r>
    </w:p>
    <w:tbl>
      <w:tblPr>
        <w:tblStyle w:val="a3"/>
        <w:tblpPr w:leftFromText="180" w:rightFromText="180" w:vertAnchor="text" w:horzAnchor="margin" w:tblpY="354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250"/>
        <w:gridCol w:w="1673"/>
        <w:gridCol w:w="3118"/>
        <w:gridCol w:w="2605"/>
        <w:gridCol w:w="1559"/>
        <w:gridCol w:w="1985"/>
        <w:gridCol w:w="1276"/>
        <w:gridCol w:w="1276"/>
      </w:tblGrid>
      <w:tr w:rsidR="00F32DAC" w:rsidRPr="003D7D03" w:rsidTr="003E1264">
        <w:tc>
          <w:tcPr>
            <w:tcW w:w="534" w:type="dxa"/>
            <w:vAlign w:val="center"/>
          </w:tcPr>
          <w:p w:rsidR="00F32DAC" w:rsidRPr="00344A30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1250" w:type="dxa"/>
          </w:tcPr>
          <w:p w:rsidR="00F32DAC" w:rsidRPr="00344A30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Наименование вида федерального государственного контроля (надзора)</w:t>
            </w:r>
          </w:p>
        </w:tc>
        <w:tc>
          <w:tcPr>
            <w:tcW w:w="1673" w:type="dxa"/>
          </w:tcPr>
          <w:p w:rsidR="00225B79" w:rsidRPr="00344A30" w:rsidRDefault="00225B79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25B79" w:rsidRPr="00344A30" w:rsidRDefault="00225B79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25B79" w:rsidRPr="00344A30" w:rsidRDefault="00225B79" w:rsidP="000A769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32DAC" w:rsidRPr="00344A30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Структурная единица нормативного правового акта</w:t>
            </w:r>
          </w:p>
        </w:tc>
        <w:tc>
          <w:tcPr>
            <w:tcW w:w="3118" w:type="dxa"/>
            <w:vAlign w:val="center"/>
          </w:tcPr>
          <w:p w:rsidR="00F32DAC" w:rsidRPr="00344A30" w:rsidRDefault="00F32DAC" w:rsidP="00225B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Обжалуемое обязательное требование</w:t>
            </w:r>
            <w:bookmarkStart w:id="0" w:name="_GoBack"/>
            <w:bookmarkEnd w:id="0"/>
          </w:p>
        </w:tc>
        <w:tc>
          <w:tcPr>
            <w:tcW w:w="2605" w:type="dxa"/>
            <w:vAlign w:val="center"/>
          </w:tcPr>
          <w:p w:rsidR="00F32DAC" w:rsidRPr="00344A30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Суть обжалования</w:t>
            </w:r>
          </w:p>
        </w:tc>
        <w:tc>
          <w:tcPr>
            <w:tcW w:w="1559" w:type="dxa"/>
          </w:tcPr>
          <w:p w:rsidR="00225B79" w:rsidRPr="00344A30" w:rsidRDefault="00225B79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25B79" w:rsidRPr="00344A30" w:rsidRDefault="00225B79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25B79" w:rsidRPr="00344A30" w:rsidRDefault="00225B79" w:rsidP="000A769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32DAC" w:rsidRPr="00344A30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Результат досудебного обжалования</w:t>
            </w:r>
          </w:p>
        </w:tc>
        <w:tc>
          <w:tcPr>
            <w:tcW w:w="1985" w:type="dxa"/>
            <w:vAlign w:val="center"/>
          </w:tcPr>
          <w:p w:rsidR="00F32DAC" w:rsidRPr="00344A30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Позиция контрольного (надзорного) органа</w:t>
            </w:r>
          </w:p>
        </w:tc>
        <w:tc>
          <w:tcPr>
            <w:tcW w:w="1276" w:type="dxa"/>
            <w:vAlign w:val="center"/>
          </w:tcPr>
          <w:p w:rsidR="00F32DAC" w:rsidRPr="00344A30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Результат судебного обжалования</w:t>
            </w:r>
          </w:p>
        </w:tc>
        <w:tc>
          <w:tcPr>
            <w:tcW w:w="1276" w:type="dxa"/>
            <w:vAlign w:val="center"/>
          </w:tcPr>
          <w:p w:rsidR="00F32DAC" w:rsidRPr="00344A30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 xml:space="preserve">Рекомендации контрольного (надзорного) органа </w:t>
            </w:r>
          </w:p>
        </w:tc>
      </w:tr>
      <w:tr w:rsidR="00D87EBF" w:rsidRPr="003D7D03" w:rsidTr="003E1264">
        <w:tc>
          <w:tcPr>
            <w:tcW w:w="534" w:type="dxa"/>
          </w:tcPr>
          <w:p w:rsidR="00D87EBF" w:rsidRPr="00344A30" w:rsidRDefault="00BA3568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1250" w:type="dxa"/>
          </w:tcPr>
          <w:p w:rsidR="00D87EBF" w:rsidRPr="00344A30" w:rsidRDefault="00D87EBF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Федеральный государственный контроль (надзор) качества и безопасности медицинской деятельности</w:t>
            </w:r>
          </w:p>
        </w:tc>
        <w:tc>
          <w:tcPr>
            <w:tcW w:w="1673" w:type="dxa"/>
          </w:tcPr>
          <w:p w:rsidR="00D87EBF" w:rsidRPr="00344A30" w:rsidRDefault="00D87EBF" w:rsidP="00D87EB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ч. 1 ст. 33, п. 1 ч. 1 ст. 57 Федерального закона от 31.07.2020 №248-ФЗ</w:t>
            </w:r>
            <w:r w:rsidRPr="00344A30">
              <w:t xml:space="preserve"> </w:t>
            </w:r>
            <w:r w:rsidR="00D02EA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О государственном контроле (надзоре) и муниципальном контроле в Российской Федерации</w:t>
            </w:r>
            <w:r w:rsidR="00D02EA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D87EBF" w:rsidRPr="00344A30" w:rsidRDefault="00F5034A" w:rsidP="009F5B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 xml:space="preserve">1. Наличие у контрольного (надзорного) органа сведений о фактах причинения тяжкого вреда здоровью граждан. 2. Экспертом является не имеющий личной заинтересованности в результатах контрольного (надзорного) мероприятия, контрольного (надзорного) действия гражданин, не являющийся индивидуальным предпринимателем, имеющий специальные знания, опыт в </w:t>
            </w:r>
            <w:r w:rsidRPr="00344A3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соответствующей сфере науки, техники, хозяйственной деятельности и получивший статус эксперта в соответствии с общими требованиями, установленными Правительством Российской Федерации, в целях привлечения контрольным (надзорным) органом к осуществлению экспертизы.</w:t>
            </w:r>
          </w:p>
        </w:tc>
        <w:tc>
          <w:tcPr>
            <w:tcW w:w="2605" w:type="dxa"/>
          </w:tcPr>
          <w:p w:rsidR="00AE0F20" w:rsidRPr="00344A30" w:rsidRDefault="00CA4A6D" w:rsidP="00CA4A6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Внеплановая документарная проверка в отношении контролируемого лица проведена, по его мнению, с грубым нарушением требований к организации и осуществлению государственного контроля (надзора): 1. Отсутствие оснований проведения контрольных (надзорных) мероприятий. 2. </w:t>
            </w:r>
            <w:r w:rsidRPr="00344A3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Привлечение к проведению контрольного (надзорного) мероприятия лиц, участие которых не предусмотрено Федеральным </w:t>
            </w:r>
          </w:p>
          <w:p w:rsidR="00D87EBF" w:rsidRPr="00344A30" w:rsidRDefault="00CA4A6D" w:rsidP="00CA4A6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законом от 31.07.2020 №248-ФЗ.</w:t>
            </w:r>
          </w:p>
        </w:tc>
        <w:tc>
          <w:tcPr>
            <w:tcW w:w="1559" w:type="dxa"/>
          </w:tcPr>
          <w:p w:rsidR="00D87EBF" w:rsidRPr="00344A30" w:rsidRDefault="008A7F41" w:rsidP="000846D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Жалоба оставлена без удовлетворения</w:t>
            </w:r>
          </w:p>
        </w:tc>
        <w:tc>
          <w:tcPr>
            <w:tcW w:w="1985" w:type="dxa"/>
          </w:tcPr>
          <w:p w:rsidR="00D87EBF" w:rsidRPr="00344A30" w:rsidRDefault="00F529B1" w:rsidP="00F529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Требования контролируемого лица  не обоснованные</w:t>
            </w:r>
          </w:p>
        </w:tc>
        <w:tc>
          <w:tcPr>
            <w:tcW w:w="1276" w:type="dxa"/>
          </w:tcPr>
          <w:p w:rsidR="00D87EBF" w:rsidRPr="00344A30" w:rsidRDefault="00F529B1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Информация отсутствует</w:t>
            </w:r>
          </w:p>
        </w:tc>
        <w:tc>
          <w:tcPr>
            <w:tcW w:w="1276" w:type="dxa"/>
          </w:tcPr>
          <w:p w:rsidR="00D87EBF" w:rsidRPr="00344A30" w:rsidRDefault="00F529B1" w:rsidP="001259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Контрольное (надзорное) мероприятие проведено в соответствии с законодательством Российской Федерации</w:t>
            </w:r>
          </w:p>
        </w:tc>
      </w:tr>
      <w:tr w:rsidR="00AE0F20" w:rsidRPr="003D7D03" w:rsidTr="003E1264">
        <w:tc>
          <w:tcPr>
            <w:tcW w:w="534" w:type="dxa"/>
          </w:tcPr>
          <w:p w:rsidR="00AE0F20" w:rsidRPr="00344A30" w:rsidRDefault="00BA3568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2.</w:t>
            </w:r>
          </w:p>
        </w:tc>
        <w:tc>
          <w:tcPr>
            <w:tcW w:w="1250" w:type="dxa"/>
          </w:tcPr>
          <w:p w:rsidR="00AE0F20" w:rsidRPr="00344A30" w:rsidRDefault="00AE0F20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Федеральный государственный контроль (надзор) качества и безопасности медицинской деятельности</w:t>
            </w:r>
          </w:p>
        </w:tc>
        <w:tc>
          <w:tcPr>
            <w:tcW w:w="1673" w:type="dxa"/>
          </w:tcPr>
          <w:p w:rsidR="00AE0F20" w:rsidRPr="00344A30" w:rsidRDefault="00AE0F20" w:rsidP="00AE0F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 xml:space="preserve">п. 21 Порядка оказания медицинской помощи </w:t>
            </w:r>
            <w:r w:rsidR="00AD2851">
              <w:rPr>
                <w:rFonts w:ascii="Times New Roman" w:hAnsi="Times New Roman" w:cs="Times New Roman"/>
                <w:sz w:val="24"/>
                <w:szCs w:val="28"/>
              </w:rPr>
              <w:t xml:space="preserve">взрослому населению по профилю </w:t>
            </w:r>
            <w:r w:rsidR="00D02EA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AD2851">
              <w:rPr>
                <w:rFonts w:ascii="Times New Roman" w:hAnsi="Times New Roman" w:cs="Times New Roman"/>
                <w:sz w:val="24"/>
                <w:szCs w:val="28"/>
              </w:rPr>
              <w:t>терапия</w:t>
            </w:r>
            <w:r w:rsidR="00D02EA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 xml:space="preserve">, утвержденного приказом Минздрава России от 15.11.2012 </w:t>
            </w:r>
            <w:r w:rsidR="00AD2851">
              <w:rPr>
                <w:rFonts w:ascii="Times New Roman" w:hAnsi="Times New Roman" w:cs="Times New Roman"/>
                <w:sz w:val="24"/>
                <w:szCs w:val="28"/>
              </w:rPr>
              <w:t xml:space="preserve">           </w:t>
            </w: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 xml:space="preserve">№ 923н, в части несоответствия оснащения терапевтического отделения </w:t>
            </w:r>
            <w:r w:rsidRPr="00344A3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требованиям п. 23, 30 Приложения № 6 к По</w:t>
            </w:r>
            <w:r w:rsidR="003B5CE2" w:rsidRPr="00344A30">
              <w:rPr>
                <w:rFonts w:ascii="Times New Roman" w:hAnsi="Times New Roman" w:cs="Times New Roman"/>
                <w:sz w:val="24"/>
                <w:szCs w:val="28"/>
              </w:rPr>
              <w:t xml:space="preserve">рядку </w:t>
            </w:r>
            <w:r w:rsidR="00AD2851">
              <w:rPr>
                <w:rFonts w:ascii="Times New Roman" w:hAnsi="Times New Roman" w:cs="Times New Roman"/>
                <w:sz w:val="24"/>
                <w:szCs w:val="28"/>
              </w:rPr>
              <w:t xml:space="preserve">                </w:t>
            </w:r>
            <w:r w:rsidR="003B5CE2" w:rsidRPr="00344A30">
              <w:rPr>
                <w:rFonts w:ascii="Times New Roman" w:hAnsi="Times New Roman" w:cs="Times New Roman"/>
                <w:sz w:val="24"/>
                <w:szCs w:val="28"/>
              </w:rPr>
              <w:t>№ 923н</w:t>
            </w:r>
          </w:p>
        </w:tc>
        <w:tc>
          <w:tcPr>
            <w:tcW w:w="3118" w:type="dxa"/>
          </w:tcPr>
          <w:p w:rsidR="00AE0F20" w:rsidRPr="00344A30" w:rsidRDefault="00AE0F20" w:rsidP="009F5B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Наличие матрасов </w:t>
            </w:r>
            <w:proofErr w:type="spellStart"/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противопролежневых</w:t>
            </w:r>
            <w:proofErr w:type="spellEnd"/>
            <w:r w:rsidRPr="00344A30">
              <w:rPr>
                <w:rFonts w:ascii="Times New Roman" w:hAnsi="Times New Roman" w:cs="Times New Roman"/>
                <w:sz w:val="24"/>
                <w:szCs w:val="28"/>
              </w:rPr>
              <w:t xml:space="preserve"> (1 на 10 коек), кресел туалетных (или ту</w:t>
            </w:r>
            <w:r w:rsidR="003B5CE2" w:rsidRPr="00344A30">
              <w:rPr>
                <w:rFonts w:ascii="Times New Roman" w:hAnsi="Times New Roman" w:cs="Times New Roman"/>
                <w:sz w:val="24"/>
                <w:szCs w:val="28"/>
              </w:rPr>
              <w:t>алетных стульев) (1 на 10 коек)</w:t>
            </w:r>
          </w:p>
        </w:tc>
        <w:tc>
          <w:tcPr>
            <w:tcW w:w="2605" w:type="dxa"/>
          </w:tcPr>
          <w:p w:rsidR="00AE0F20" w:rsidRPr="00344A30" w:rsidRDefault="00AE0F20" w:rsidP="00CA4A6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Контролируемое лицо представило информацию и подтверждающие документы о наличии данного медицинского оборудования после завершения сроков вне</w:t>
            </w:r>
            <w:r w:rsidR="003B5CE2" w:rsidRPr="00344A30">
              <w:rPr>
                <w:rFonts w:ascii="Times New Roman" w:hAnsi="Times New Roman" w:cs="Times New Roman"/>
                <w:sz w:val="24"/>
                <w:szCs w:val="28"/>
              </w:rPr>
              <w:t>плановой документарной проверки</w:t>
            </w:r>
          </w:p>
        </w:tc>
        <w:tc>
          <w:tcPr>
            <w:tcW w:w="1559" w:type="dxa"/>
          </w:tcPr>
          <w:p w:rsidR="00AE0F20" w:rsidRPr="00344A30" w:rsidRDefault="00AE0F20" w:rsidP="000846D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Представленная контролируемым лицом информация и док</w:t>
            </w:r>
            <w:r w:rsidR="003B5CE2" w:rsidRPr="00344A30">
              <w:rPr>
                <w:rFonts w:ascii="Times New Roman" w:hAnsi="Times New Roman" w:cs="Times New Roman"/>
                <w:sz w:val="24"/>
                <w:szCs w:val="28"/>
              </w:rPr>
              <w:t>ументы приняты, нарушения сняты</w:t>
            </w:r>
          </w:p>
        </w:tc>
        <w:tc>
          <w:tcPr>
            <w:tcW w:w="1985" w:type="dxa"/>
          </w:tcPr>
          <w:p w:rsidR="00AE0F20" w:rsidRPr="00344A30" w:rsidRDefault="00AE0F20" w:rsidP="00F529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Предписание в части указанных пунктов от</w:t>
            </w:r>
            <w:r w:rsidR="003B5CE2" w:rsidRPr="00344A30">
              <w:rPr>
                <w:rFonts w:ascii="Times New Roman" w:hAnsi="Times New Roman" w:cs="Times New Roman"/>
                <w:sz w:val="24"/>
                <w:szCs w:val="28"/>
              </w:rPr>
              <w:t>менено</w:t>
            </w:r>
          </w:p>
        </w:tc>
        <w:tc>
          <w:tcPr>
            <w:tcW w:w="1276" w:type="dxa"/>
          </w:tcPr>
          <w:p w:rsidR="00AE0F20" w:rsidRPr="00344A30" w:rsidRDefault="00AE0F20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Судебное обжалование по данным пунктам не реализовано</w:t>
            </w:r>
          </w:p>
        </w:tc>
        <w:tc>
          <w:tcPr>
            <w:tcW w:w="1276" w:type="dxa"/>
          </w:tcPr>
          <w:p w:rsidR="00AE0F20" w:rsidRPr="00344A30" w:rsidRDefault="00277D7A" w:rsidP="001259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77D7A">
              <w:rPr>
                <w:rFonts w:ascii="Times New Roman" w:hAnsi="Times New Roman" w:cs="Times New Roman"/>
                <w:sz w:val="24"/>
                <w:szCs w:val="28"/>
              </w:rPr>
              <w:t>Предписание в части указанных пунктов отменено</w:t>
            </w:r>
          </w:p>
        </w:tc>
      </w:tr>
      <w:tr w:rsidR="003B5CE2" w:rsidRPr="003D7D03" w:rsidTr="003E1264">
        <w:tc>
          <w:tcPr>
            <w:tcW w:w="534" w:type="dxa"/>
          </w:tcPr>
          <w:p w:rsidR="003B5CE2" w:rsidRPr="00344A30" w:rsidRDefault="00BA3568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3.</w:t>
            </w:r>
          </w:p>
        </w:tc>
        <w:tc>
          <w:tcPr>
            <w:tcW w:w="1250" w:type="dxa"/>
          </w:tcPr>
          <w:p w:rsidR="003B5CE2" w:rsidRPr="00344A30" w:rsidRDefault="003B5CE2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Федеральный государственный контроль (надзор) качества и безопасности медицинской деятельности</w:t>
            </w:r>
          </w:p>
        </w:tc>
        <w:tc>
          <w:tcPr>
            <w:tcW w:w="1673" w:type="dxa"/>
          </w:tcPr>
          <w:p w:rsidR="003B5CE2" w:rsidRPr="00344A30" w:rsidRDefault="00343A23" w:rsidP="00343A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43A23">
              <w:rPr>
                <w:rFonts w:ascii="Times New Roman" w:hAnsi="Times New Roman" w:cs="Times New Roman"/>
                <w:sz w:val="24"/>
                <w:szCs w:val="28"/>
              </w:rPr>
              <w:t>п.п</w:t>
            </w:r>
            <w:proofErr w:type="spellEnd"/>
            <w:r w:rsidRPr="00343A23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="00D02EA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343A23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D02EA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п. 2.1</w:t>
            </w:r>
            <w:r w:rsidRPr="00343A2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343A23">
              <w:rPr>
                <w:rFonts w:ascii="Times New Roman" w:hAnsi="Times New Roman" w:cs="Times New Roman"/>
                <w:sz w:val="24"/>
                <w:szCs w:val="28"/>
              </w:rPr>
              <w:t>ритериев оценки качества медицинской помощи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утвержденных </w:t>
            </w:r>
            <w:r w:rsidRPr="00343A23">
              <w:rPr>
                <w:rFonts w:ascii="Times New Roman" w:hAnsi="Times New Roman" w:cs="Times New Roman"/>
                <w:sz w:val="24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ом</w:t>
            </w:r>
            <w:r w:rsidRPr="00343A23">
              <w:rPr>
                <w:rFonts w:ascii="Times New Roman" w:hAnsi="Times New Roman" w:cs="Times New Roman"/>
                <w:sz w:val="24"/>
                <w:szCs w:val="28"/>
              </w:rPr>
              <w:t xml:space="preserve"> Минздрава России от 10.05.2017 № 203н </w:t>
            </w:r>
          </w:p>
        </w:tc>
        <w:tc>
          <w:tcPr>
            <w:tcW w:w="3118" w:type="dxa"/>
          </w:tcPr>
          <w:p w:rsidR="003B5CE2" w:rsidRPr="00344A30" w:rsidRDefault="00343A23" w:rsidP="00C66A5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3A23">
              <w:rPr>
                <w:rFonts w:ascii="Times New Roman" w:hAnsi="Times New Roman" w:cs="Times New Roman"/>
                <w:sz w:val="24"/>
                <w:szCs w:val="28"/>
              </w:rPr>
              <w:t>Ведение медицинской документации - медицинской карты пациента, получающего медицинскую помощь в амбулаторных условиях, истории развития ребенка, индивидуальной карты беременной и родильницы (далее - амбулаторная карта): заполнение всех разделов, предусмотренных амбулаторной картой; наличие информированного добровольного согласия на медицинское вмешательство</w:t>
            </w:r>
          </w:p>
        </w:tc>
        <w:tc>
          <w:tcPr>
            <w:tcW w:w="2605" w:type="dxa"/>
          </w:tcPr>
          <w:p w:rsidR="003B5CE2" w:rsidRPr="00344A30" w:rsidRDefault="00343A23" w:rsidP="003955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3A23">
              <w:rPr>
                <w:rFonts w:ascii="Times New Roman" w:hAnsi="Times New Roman" w:cs="Times New Roman"/>
                <w:sz w:val="24"/>
                <w:szCs w:val="28"/>
              </w:rPr>
              <w:t>1.Мнение эксперта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 протоколу УЗИ не содержит </w:t>
            </w:r>
            <w:r w:rsidRPr="00343A23">
              <w:rPr>
                <w:rFonts w:ascii="Times New Roman" w:hAnsi="Times New Roman" w:cs="Times New Roman"/>
                <w:sz w:val="24"/>
                <w:szCs w:val="28"/>
              </w:rPr>
              <w:t xml:space="preserve">четкие нормативные показатели размеров носовой кости плода на разных сроках беременности. На </w:t>
            </w:r>
            <w:proofErr w:type="gramStart"/>
            <w:r w:rsidRPr="00343A23">
              <w:rPr>
                <w:rFonts w:ascii="Times New Roman" w:hAnsi="Times New Roman" w:cs="Times New Roman"/>
                <w:sz w:val="24"/>
                <w:szCs w:val="28"/>
              </w:rPr>
              <w:t>основании</w:t>
            </w:r>
            <w:proofErr w:type="gramEnd"/>
            <w:r w:rsidRPr="00343A23">
              <w:rPr>
                <w:rFonts w:ascii="Times New Roman" w:hAnsi="Times New Roman" w:cs="Times New Roman"/>
                <w:sz w:val="24"/>
                <w:szCs w:val="28"/>
              </w:rPr>
              <w:t xml:space="preserve"> какого нормативного документа эксперт установил границы нормы носовой кости в заключении не отражено, не указаны его реквизиты, выводы эксперта необоснованные. Эксперт в данной ситуации применил показатели </w:t>
            </w:r>
            <w:proofErr w:type="gramStart"/>
            <w:r w:rsidRPr="00343A23">
              <w:rPr>
                <w:rFonts w:ascii="Times New Roman" w:hAnsi="Times New Roman" w:cs="Times New Roman"/>
                <w:sz w:val="24"/>
                <w:szCs w:val="28"/>
              </w:rPr>
              <w:t>по</w:t>
            </w:r>
            <w:proofErr w:type="gramEnd"/>
            <w:r w:rsidRPr="00343A2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343A23">
              <w:rPr>
                <w:rFonts w:ascii="Times New Roman" w:hAnsi="Times New Roman" w:cs="Times New Roman"/>
                <w:sz w:val="24"/>
                <w:szCs w:val="28"/>
              </w:rPr>
              <w:t>настройками</w:t>
            </w:r>
            <w:proofErr w:type="gramEnd"/>
            <w:r w:rsidRPr="00343A23">
              <w:rPr>
                <w:rFonts w:ascii="Times New Roman" w:hAnsi="Times New Roman" w:cs="Times New Roman"/>
                <w:sz w:val="24"/>
                <w:szCs w:val="28"/>
              </w:rPr>
              <w:t xml:space="preserve"> медицинского оборудования, которое он сам использует в своей деятельности, что не является корректным, так как </w:t>
            </w:r>
            <w:r w:rsidRPr="00343A2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оборудование разное, программное обеспечение совершенно другое. Делать выводы о патологии на основании одного результата скрининга недостаточно, в совокупности должны оцениваться и результаты лабораторных исследований (пункт 10 Приказа Министерства здравоохранения РФ от 20.10.2020 года №1130н). В акте не отражено, что III скрининг был проведен с доплеровским картированием 09.01.2025 г., все показатели соответствуют нормам. </w:t>
            </w:r>
            <w:proofErr w:type="gramStart"/>
            <w:r w:rsidRPr="00343A23">
              <w:rPr>
                <w:rFonts w:ascii="Times New Roman" w:hAnsi="Times New Roman" w:cs="Times New Roman"/>
                <w:sz w:val="24"/>
                <w:szCs w:val="28"/>
              </w:rPr>
              <w:t>Исходя</w:t>
            </w:r>
            <w:proofErr w:type="gramEnd"/>
            <w:r w:rsidRPr="00343A23">
              <w:rPr>
                <w:rFonts w:ascii="Times New Roman" w:hAnsi="Times New Roman" w:cs="Times New Roman"/>
                <w:sz w:val="24"/>
                <w:szCs w:val="28"/>
              </w:rPr>
              <w:t xml:space="preserve"> из каких показателей </w:t>
            </w:r>
            <w:proofErr w:type="spellStart"/>
            <w:r w:rsidRPr="00343A23">
              <w:rPr>
                <w:rFonts w:ascii="Times New Roman" w:hAnsi="Times New Roman" w:cs="Times New Roman"/>
                <w:sz w:val="24"/>
                <w:szCs w:val="28"/>
              </w:rPr>
              <w:t>процентиля</w:t>
            </w:r>
            <w:proofErr w:type="spellEnd"/>
            <w:r w:rsidRPr="00343A23">
              <w:rPr>
                <w:rFonts w:ascii="Times New Roman" w:hAnsi="Times New Roman" w:cs="Times New Roman"/>
                <w:sz w:val="24"/>
                <w:szCs w:val="28"/>
              </w:rPr>
              <w:t xml:space="preserve"> по весу плода экспертом </w:t>
            </w:r>
            <w:r w:rsidR="003955B7">
              <w:rPr>
                <w:rFonts w:ascii="Times New Roman" w:hAnsi="Times New Roman" w:cs="Times New Roman"/>
                <w:sz w:val="24"/>
                <w:szCs w:val="28"/>
              </w:rPr>
              <w:t>сделан вывод о его соответствии</w:t>
            </w:r>
          </w:p>
        </w:tc>
        <w:tc>
          <w:tcPr>
            <w:tcW w:w="1559" w:type="dxa"/>
          </w:tcPr>
          <w:p w:rsidR="003B5CE2" w:rsidRPr="00344A30" w:rsidRDefault="003955B7" w:rsidP="000846D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Контролируемому лицу </w:t>
            </w:r>
            <w:r w:rsidRPr="003955B7">
              <w:rPr>
                <w:rFonts w:ascii="Times New Roman" w:hAnsi="Times New Roman" w:cs="Times New Roman"/>
                <w:sz w:val="24"/>
                <w:szCs w:val="28"/>
              </w:rPr>
              <w:t>отказано в удовлетворении</w:t>
            </w:r>
          </w:p>
        </w:tc>
        <w:tc>
          <w:tcPr>
            <w:tcW w:w="1985" w:type="dxa"/>
          </w:tcPr>
          <w:p w:rsidR="003B5CE2" w:rsidRPr="00344A30" w:rsidRDefault="00373C88" w:rsidP="00373C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373C88">
              <w:rPr>
                <w:rFonts w:ascii="Times New Roman" w:hAnsi="Times New Roman" w:cs="Times New Roman"/>
                <w:sz w:val="24"/>
                <w:szCs w:val="28"/>
              </w:rPr>
              <w:t>В соответствии с ч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373C88">
              <w:rPr>
                <w:rFonts w:ascii="Times New Roman" w:hAnsi="Times New Roman" w:cs="Times New Roman"/>
                <w:sz w:val="24"/>
                <w:szCs w:val="28"/>
              </w:rPr>
              <w:t xml:space="preserve"> 1 ст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373C88">
              <w:rPr>
                <w:rFonts w:ascii="Times New Roman" w:hAnsi="Times New Roman" w:cs="Times New Roman"/>
                <w:sz w:val="24"/>
                <w:szCs w:val="28"/>
              </w:rPr>
              <w:t xml:space="preserve"> 84 Федерального закона № 248-ФЗ </w:t>
            </w:r>
            <w:r w:rsidR="00D02EA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373C88">
              <w:rPr>
                <w:rFonts w:ascii="Times New Roman" w:hAnsi="Times New Roman" w:cs="Times New Roman"/>
                <w:sz w:val="24"/>
                <w:szCs w:val="28"/>
              </w:rPr>
              <w:t xml:space="preserve">Под экспертизой в целях настоящего Федерального закона понимается контрольное (надзорное) действие, заключающееся в проведении исследований по вопросам, разрешение которых требует специальных знаний в различных областях науки, техники, искусства или ремесла и которые </w:t>
            </w:r>
            <w:r w:rsidRPr="00373C8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поставлены перед экспертом или экспертной организацией инспектором в рамках контрольного (надзорного) мероприятия в целях оценки соблюдения контролируемым лицом</w:t>
            </w:r>
            <w:proofErr w:type="gramEnd"/>
            <w:r w:rsidRPr="00373C88">
              <w:rPr>
                <w:rFonts w:ascii="Times New Roman" w:hAnsi="Times New Roman" w:cs="Times New Roman"/>
                <w:sz w:val="24"/>
                <w:szCs w:val="28"/>
              </w:rPr>
              <w:t xml:space="preserve"> обязательных требований</w:t>
            </w:r>
            <w:r w:rsidR="00D02EA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373C88">
              <w:rPr>
                <w:rFonts w:ascii="Times New Roman" w:hAnsi="Times New Roman" w:cs="Times New Roman"/>
                <w:sz w:val="24"/>
                <w:szCs w:val="28"/>
              </w:rPr>
              <w:t xml:space="preserve">. Экспертом не сделан вывод о патологии на основании одного результата скрининга (как указано в жалобе). Экспертом не сделан вывод о наличии причинно-следственной связи между недостатками УЗИ-исследований и исходом </w:t>
            </w:r>
            <w:r w:rsidRPr="00373C8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беременности.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Жалоба </w:t>
            </w:r>
            <w:r w:rsidRPr="00373C88">
              <w:rPr>
                <w:rFonts w:ascii="Times New Roman" w:hAnsi="Times New Roman" w:cs="Times New Roman"/>
                <w:sz w:val="24"/>
                <w:szCs w:val="28"/>
              </w:rPr>
              <w:t>признан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373C88">
              <w:rPr>
                <w:rFonts w:ascii="Times New Roman" w:hAnsi="Times New Roman" w:cs="Times New Roman"/>
                <w:sz w:val="24"/>
                <w:szCs w:val="28"/>
              </w:rPr>
              <w:t xml:space="preserve"> несостоятельн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ой.</w:t>
            </w:r>
          </w:p>
        </w:tc>
        <w:tc>
          <w:tcPr>
            <w:tcW w:w="1276" w:type="dxa"/>
          </w:tcPr>
          <w:p w:rsidR="003B5CE2" w:rsidRPr="00344A30" w:rsidRDefault="00114369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436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 судебные органы не обращались</w:t>
            </w:r>
          </w:p>
        </w:tc>
        <w:tc>
          <w:tcPr>
            <w:tcW w:w="1276" w:type="dxa"/>
          </w:tcPr>
          <w:p w:rsidR="003B5CE2" w:rsidRPr="00344A30" w:rsidRDefault="00114369" w:rsidP="001259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4369">
              <w:rPr>
                <w:rFonts w:ascii="Times New Roman" w:hAnsi="Times New Roman" w:cs="Times New Roman"/>
                <w:sz w:val="24"/>
                <w:szCs w:val="28"/>
              </w:rPr>
              <w:t xml:space="preserve">Жалоба </w:t>
            </w:r>
            <w:r w:rsidR="00373C88">
              <w:rPr>
                <w:rFonts w:ascii="Times New Roman" w:hAnsi="Times New Roman" w:cs="Times New Roman"/>
                <w:sz w:val="24"/>
                <w:szCs w:val="28"/>
              </w:rPr>
              <w:t xml:space="preserve">не </w:t>
            </w:r>
            <w:r w:rsidRPr="00114369">
              <w:rPr>
                <w:rFonts w:ascii="Times New Roman" w:hAnsi="Times New Roman" w:cs="Times New Roman"/>
                <w:sz w:val="24"/>
                <w:szCs w:val="28"/>
              </w:rPr>
              <w:t>обоснована</w:t>
            </w:r>
          </w:p>
        </w:tc>
      </w:tr>
      <w:tr w:rsidR="000133DE" w:rsidRPr="003D7D03" w:rsidTr="003E1264">
        <w:tc>
          <w:tcPr>
            <w:tcW w:w="534" w:type="dxa"/>
          </w:tcPr>
          <w:p w:rsidR="000133DE" w:rsidRPr="003D7D03" w:rsidRDefault="000133DE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4.</w:t>
            </w:r>
          </w:p>
        </w:tc>
        <w:tc>
          <w:tcPr>
            <w:tcW w:w="1250" w:type="dxa"/>
          </w:tcPr>
          <w:p w:rsidR="000133DE" w:rsidRPr="003D7D03" w:rsidRDefault="000133DE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Федеральный государственный контроль (надзор) за обращением медицинских изделий</w:t>
            </w:r>
          </w:p>
        </w:tc>
        <w:tc>
          <w:tcPr>
            <w:tcW w:w="1673" w:type="dxa"/>
          </w:tcPr>
          <w:p w:rsidR="000133DE" w:rsidRPr="003D7D03" w:rsidRDefault="00F97F6A" w:rsidP="00F97F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7F6A">
              <w:rPr>
                <w:rFonts w:ascii="Times New Roman" w:hAnsi="Times New Roman" w:cs="Times New Roman"/>
                <w:sz w:val="24"/>
                <w:szCs w:val="28"/>
              </w:rPr>
              <w:t>ч.3, 4 ст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97F6A">
              <w:rPr>
                <w:rFonts w:ascii="Times New Roman" w:hAnsi="Times New Roman" w:cs="Times New Roman"/>
                <w:sz w:val="24"/>
                <w:szCs w:val="28"/>
              </w:rPr>
              <w:t xml:space="preserve"> 38 Федерального закона от 21.11.2023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</w:t>
            </w:r>
            <w:r w:rsidRPr="00F97F6A">
              <w:rPr>
                <w:rFonts w:ascii="Times New Roman" w:hAnsi="Times New Roman" w:cs="Times New Roman"/>
                <w:sz w:val="24"/>
                <w:szCs w:val="28"/>
              </w:rPr>
              <w:t xml:space="preserve">№ 323-ФЗ </w:t>
            </w:r>
            <w:r w:rsidR="00D02EA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F97F6A">
              <w:rPr>
                <w:rFonts w:ascii="Times New Roman" w:hAnsi="Times New Roman" w:cs="Times New Roman"/>
                <w:sz w:val="24"/>
                <w:szCs w:val="28"/>
              </w:rPr>
              <w:t>Об основах охраны здоровья граждан в Российской Федерации</w:t>
            </w:r>
            <w:r w:rsidR="00D02EA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118" w:type="dxa"/>
          </w:tcPr>
          <w:p w:rsidR="000133DE" w:rsidRPr="003D7D03" w:rsidRDefault="00F97F6A" w:rsidP="00952B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Контролируемое лицо</w:t>
            </w:r>
            <w:r w:rsidRPr="00F97F6A">
              <w:rPr>
                <w:rFonts w:ascii="Times New Roman" w:hAnsi="Times New Roman" w:cs="Times New Roman"/>
                <w:sz w:val="24"/>
                <w:szCs w:val="28"/>
              </w:rPr>
              <w:t xml:space="preserve"> допустило обращение (применение и эксплуатацию) незарегистрированного медицинского изделия </w:t>
            </w:r>
            <w:r w:rsidR="00D02EA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F97F6A">
              <w:rPr>
                <w:rFonts w:ascii="Times New Roman" w:hAnsi="Times New Roman" w:cs="Times New Roman"/>
                <w:sz w:val="24"/>
                <w:szCs w:val="28"/>
              </w:rPr>
              <w:t xml:space="preserve">SIEMENS MAGNETOM </w:t>
            </w:r>
            <w:proofErr w:type="spellStart"/>
            <w:r w:rsidRPr="00F97F6A">
              <w:rPr>
                <w:rFonts w:ascii="Times New Roman" w:hAnsi="Times New Roman" w:cs="Times New Roman"/>
                <w:sz w:val="24"/>
                <w:szCs w:val="28"/>
              </w:rPr>
              <w:t>Symphony</w:t>
            </w:r>
            <w:proofErr w:type="spellEnd"/>
            <w:r w:rsidRPr="00F97F6A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D02EA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F97F6A">
              <w:rPr>
                <w:rFonts w:ascii="Times New Roman" w:hAnsi="Times New Roman" w:cs="Times New Roman"/>
                <w:sz w:val="24"/>
                <w:szCs w:val="28"/>
              </w:rPr>
              <w:t xml:space="preserve">SERIAL/LOT </w:t>
            </w:r>
            <w:proofErr w:type="spellStart"/>
            <w:r w:rsidRPr="00F97F6A">
              <w:rPr>
                <w:rFonts w:ascii="Times New Roman" w:hAnsi="Times New Roman" w:cs="Times New Roman"/>
                <w:sz w:val="24"/>
                <w:szCs w:val="28"/>
              </w:rPr>
              <w:t>No</w:t>
            </w:r>
            <w:proofErr w:type="spellEnd"/>
            <w:r w:rsidRPr="00F97F6A">
              <w:rPr>
                <w:rFonts w:ascii="Times New Roman" w:hAnsi="Times New Roman" w:cs="Times New Roman"/>
                <w:sz w:val="24"/>
                <w:szCs w:val="28"/>
              </w:rPr>
              <w:t>.: 13577S01</w:t>
            </w:r>
            <w:r w:rsidR="00D02EA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F97F6A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D02EA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F97F6A">
              <w:rPr>
                <w:rFonts w:ascii="Times New Roman" w:hAnsi="Times New Roman" w:cs="Times New Roman"/>
                <w:sz w:val="24"/>
                <w:szCs w:val="28"/>
              </w:rPr>
              <w:t>MODEL NO.: 1Р 4760265 K2210</w:t>
            </w:r>
            <w:r w:rsidR="00D02EA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F97F6A">
              <w:rPr>
                <w:rFonts w:ascii="Times New Roman" w:hAnsi="Times New Roman" w:cs="Times New Roman"/>
                <w:sz w:val="24"/>
                <w:szCs w:val="28"/>
              </w:rPr>
              <w:t xml:space="preserve"> или </w:t>
            </w:r>
            <w:r w:rsidR="00D02EA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Pr="00F97F6A">
              <w:rPr>
                <w:rFonts w:ascii="Times New Roman" w:hAnsi="Times New Roman" w:cs="Times New Roman"/>
                <w:sz w:val="24"/>
                <w:szCs w:val="28"/>
              </w:rPr>
              <w:t>Series</w:t>
            </w:r>
            <w:proofErr w:type="spellEnd"/>
            <w:r w:rsidRPr="00F97F6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97F6A">
              <w:rPr>
                <w:rFonts w:ascii="Times New Roman" w:hAnsi="Times New Roman" w:cs="Times New Roman"/>
                <w:sz w:val="24"/>
                <w:szCs w:val="28"/>
              </w:rPr>
              <w:t>Number</w:t>
            </w:r>
            <w:proofErr w:type="spellEnd"/>
            <w:r w:rsidRPr="00F97F6A">
              <w:rPr>
                <w:rFonts w:ascii="Times New Roman" w:hAnsi="Times New Roman" w:cs="Times New Roman"/>
                <w:sz w:val="24"/>
                <w:szCs w:val="28"/>
              </w:rPr>
              <w:t xml:space="preserve"> 13577</w:t>
            </w:r>
            <w:r w:rsidR="00D02EA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F97F6A">
              <w:rPr>
                <w:rFonts w:ascii="Times New Roman" w:hAnsi="Times New Roman" w:cs="Times New Roman"/>
                <w:sz w:val="24"/>
                <w:szCs w:val="28"/>
              </w:rPr>
              <w:t xml:space="preserve">, дата производства не указана, производства </w:t>
            </w:r>
            <w:r w:rsidR="00D02EA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F97F6A">
              <w:rPr>
                <w:rFonts w:ascii="Times New Roman" w:hAnsi="Times New Roman" w:cs="Times New Roman"/>
                <w:sz w:val="24"/>
                <w:szCs w:val="28"/>
              </w:rPr>
              <w:t>Сименс АГ</w:t>
            </w:r>
            <w:r w:rsidR="00D02EA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F97F6A">
              <w:rPr>
                <w:rFonts w:ascii="Times New Roman" w:hAnsi="Times New Roman" w:cs="Times New Roman"/>
                <w:sz w:val="24"/>
                <w:szCs w:val="28"/>
              </w:rPr>
              <w:t>, Германия, установленного в специализированном модуле с RF кабиной с внутренней отделкой для стационарного размещения магнитно-резонансного томографа, представляющего собой полуприцеп-фургон с колесами</w:t>
            </w:r>
            <w:proofErr w:type="gramEnd"/>
          </w:p>
        </w:tc>
        <w:tc>
          <w:tcPr>
            <w:tcW w:w="2605" w:type="dxa"/>
          </w:tcPr>
          <w:p w:rsidR="00DE70C1" w:rsidRDefault="00850057" w:rsidP="00DE70C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Контролируемое лицо осуществляет медицинскую деятельность по проведению магнитно-резонансной томографии с использованием </w:t>
            </w:r>
            <w:r w:rsidRPr="003C389F">
              <w:rPr>
                <w:rFonts w:ascii="Times New Roman" w:hAnsi="Times New Roman" w:cs="Times New Roman"/>
                <w:sz w:val="24"/>
                <w:szCs w:val="28"/>
              </w:rPr>
              <w:t xml:space="preserve">томографа магнитно-резонансного MAGNETOM с принадлежностями, в исполнении </w:t>
            </w:r>
            <w:r w:rsidR="00D02EA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3C389F">
              <w:rPr>
                <w:rFonts w:ascii="Times New Roman" w:hAnsi="Times New Roman" w:cs="Times New Roman"/>
                <w:sz w:val="24"/>
                <w:szCs w:val="28"/>
              </w:rPr>
              <w:t xml:space="preserve">SIEMENS MAGNETOM </w:t>
            </w:r>
            <w:proofErr w:type="spellStart"/>
            <w:r w:rsidRPr="003C389F">
              <w:rPr>
                <w:rFonts w:ascii="Times New Roman" w:hAnsi="Times New Roman" w:cs="Times New Roman"/>
                <w:sz w:val="24"/>
                <w:szCs w:val="28"/>
              </w:rPr>
              <w:t>Symphony</w:t>
            </w:r>
            <w:proofErr w:type="spellEnd"/>
            <w:r w:rsidRPr="003C389F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D02EA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3C389F">
              <w:rPr>
                <w:rFonts w:ascii="Times New Roman" w:hAnsi="Times New Roman" w:cs="Times New Roman"/>
                <w:sz w:val="24"/>
                <w:szCs w:val="28"/>
              </w:rPr>
              <w:t xml:space="preserve">SERIAL/LOT </w:t>
            </w:r>
            <w:proofErr w:type="spellStart"/>
            <w:r w:rsidRPr="003C389F">
              <w:rPr>
                <w:rFonts w:ascii="Times New Roman" w:hAnsi="Times New Roman" w:cs="Times New Roman"/>
                <w:sz w:val="24"/>
                <w:szCs w:val="28"/>
              </w:rPr>
              <w:t>No</w:t>
            </w:r>
            <w:proofErr w:type="spellEnd"/>
            <w:r w:rsidRPr="003C389F">
              <w:rPr>
                <w:rFonts w:ascii="Times New Roman" w:hAnsi="Times New Roman" w:cs="Times New Roman"/>
                <w:sz w:val="24"/>
                <w:szCs w:val="28"/>
              </w:rPr>
              <w:t>.: 13577S01</w:t>
            </w:r>
            <w:r w:rsidR="00D02EA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3C389F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D02EA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3C389F">
              <w:rPr>
                <w:rFonts w:ascii="Times New Roman" w:hAnsi="Times New Roman" w:cs="Times New Roman"/>
                <w:sz w:val="24"/>
                <w:szCs w:val="28"/>
              </w:rPr>
              <w:t>MODEL NO.: 1P 4760265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K2210</w:t>
            </w:r>
            <w:r w:rsidR="00D02EA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или </w:t>
            </w:r>
            <w:r w:rsidR="00D02EA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>Series</w:t>
            </w:r>
            <w:proofErr w:type="spellEnd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>Number</w:t>
            </w:r>
            <w:proofErr w:type="spellEnd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13577</w:t>
            </w:r>
            <w:r w:rsidR="00D02EA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, дата производства не указана, производства </w:t>
            </w:r>
            <w:r w:rsidR="00D02EA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>Сименс АГ</w:t>
            </w:r>
            <w:r w:rsidR="00D02EA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, Германия. Сотрудниками Территориального органа Росздравнадзора 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проведен внеплановый выборочный контроль в отношении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>онтролируемог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лиц</w:t>
            </w:r>
            <w:r w:rsidR="00DE70C1">
              <w:rPr>
                <w:rFonts w:ascii="Times New Roman" w:hAnsi="Times New Roman" w:cs="Times New Roman"/>
                <w:sz w:val="24"/>
                <w:szCs w:val="28"/>
              </w:rPr>
              <w:t>а, в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ходе </w:t>
            </w:r>
            <w:r w:rsidR="00DE70C1">
              <w:rPr>
                <w:rFonts w:ascii="Times New Roman" w:hAnsi="Times New Roman" w:cs="Times New Roman"/>
                <w:sz w:val="24"/>
                <w:szCs w:val="28"/>
              </w:rPr>
              <w:t>которого выявлены нарушения, выдано предписание.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0133DE" w:rsidRPr="003D7D03" w:rsidRDefault="00850057" w:rsidP="003C389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С данным </w:t>
            </w:r>
            <w:r w:rsidR="00DE70C1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редписанием </w:t>
            </w:r>
            <w:r w:rsidR="00DE70C1">
              <w:t xml:space="preserve"> </w:t>
            </w:r>
            <w:r w:rsidR="00DE70C1" w:rsidRPr="00DE70C1">
              <w:rPr>
                <w:rFonts w:ascii="Times New Roman" w:hAnsi="Times New Roman" w:cs="Times New Roman"/>
                <w:sz w:val="24"/>
                <w:szCs w:val="28"/>
              </w:rPr>
              <w:t>контролируемо</w:t>
            </w:r>
            <w:r w:rsidR="00DE70C1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="00DE70C1" w:rsidRPr="00DE70C1">
              <w:rPr>
                <w:rFonts w:ascii="Times New Roman" w:hAnsi="Times New Roman" w:cs="Times New Roman"/>
                <w:sz w:val="24"/>
                <w:szCs w:val="28"/>
              </w:rPr>
              <w:t xml:space="preserve"> лиц</w:t>
            </w:r>
            <w:r w:rsidR="00DE70C1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DE70C1" w:rsidRPr="00DE70C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3C389F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согласно</w:t>
            </w:r>
            <w:proofErr w:type="gramEnd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по следующим основаниям. </w:t>
            </w:r>
            <w:proofErr w:type="gramStart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В основание предписания положено отрицательное заключение ФГБУ </w:t>
            </w:r>
            <w:r w:rsidR="00D02EA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>ВНИИИМТ</w:t>
            </w:r>
            <w:r w:rsidR="00D02EA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Росздравнадзора по результатам экспертизы качества, эффективности и безопасности при проведении государственного контроля за обращением медицинского изделия от 02.09.2024 No13/Г3-24-2963/01 (в редакции от 10 сентября 2024 года.</w:t>
            </w:r>
            <w:proofErr w:type="gramEnd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В ходе выборочного контроля, установлен 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факт обращения </w:t>
            </w:r>
            <w:proofErr w:type="gramStart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proofErr w:type="gramEnd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="003C389F">
              <w:rPr>
                <w:rFonts w:ascii="Times New Roman" w:hAnsi="Times New Roman" w:cs="Times New Roman"/>
                <w:sz w:val="24"/>
                <w:szCs w:val="28"/>
              </w:rPr>
              <w:t>контролируемым</w:t>
            </w:r>
            <w:proofErr w:type="gramEnd"/>
            <w:r w:rsidR="003C389F">
              <w:rPr>
                <w:rFonts w:ascii="Times New Roman" w:hAnsi="Times New Roman" w:cs="Times New Roman"/>
                <w:sz w:val="24"/>
                <w:szCs w:val="28"/>
              </w:rPr>
              <w:t xml:space="preserve"> лицом 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медицинского изделия </w:t>
            </w:r>
            <w:r w:rsidR="00D02EA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SIEMENS MAGNETOM </w:t>
            </w:r>
            <w:proofErr w:type="spellStart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>Symphony</w:t>
            </w:r>
            <w:proofErr w:type="spellEnd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D02EA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SERIAL/LOT </w:t>
            </w:r>
            <w:proofErr w:type="spellStart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>No</w:t>
            </w:r>
            <w:proofErr w:type="spellEnd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>.: 13577S01</w:t>
            </w:r>
            <w:r w:rsidR="00D02EA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D02EA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>MODEL NO.: 1P 4760265 K2210</w:t>
            </w:r>
            <w:r w:rsidR="00D02EA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или </w:t>
            </w:r>
            <w:r w:rsidR="00D02EA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>Series</w:t>
            </w:r>
            <w:proofErr w:type="spellEnd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>Number</w:t>
            </w:r>
            <w:proofErr w:type="spellEnd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13577</w:t>
            </w:r>
            <w:r w:rsidR="00D02EA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>, не зарегистрированного в соответствии с требованиями законодательства Российской Федерации. Должностными лицами</w:t>
            </w:r>
            <w:r w:rsidR="003C389F">
              <w:rPr>
                <w:rFonts w:ascii="Times New Roman" w:hAnsi="Times New Roman" w:cs="Times New Roman"/>
                <w:sz w:val="24"/>
                <w:szCs w:val="28"/>
              </w:rPr>
              <w:t>, по мнению контролируемого лица,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не проверено данное заключение и подход в его толковании является формальным, что недопустимо для данной категории дел. </w:t>
            </w:r>
          </w:p>
        </w:tc>
        <w:tc>
          <w:tcPr>
            <w:tcW w:w="1559" w:type="dxa"/>
          </w:tcPr>
          <w:p w:rsidR="000133DE" w:rsidRPr="003D7D03" w:rsidRDefault="00B221C5" w:rsidP="00B221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221C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Жалоба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контролируемого лица</w:t>
            </w:r>
            <w:r w:rsidRPr="00B221C5">
              <w:rPr>
                <w:rFonts w:ascii="Times New Roman" w:hAnsi="Times New Roman" w:cs="Times New Roman"/>
                <w:sz w:val="24"/>
                <w:szCs w:val="28"/>
              </w:rPr>
              <w:t xml:space="preserve"> оставлена без удовлетворения.</w:t>
            </w:r>
          </w:p>
        </w:tc>
        <w:tc>
          <w:tcPr>
            <w:tcW w:w="1985" w:type="dxa"/>
          </w:tcPr>
          <w:p w:rsidR="000133DE" w:rsidRPr="003D7D03" w:rsidRDefault="00B221C5" w:rsidP="00C169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221C5">
              <w:rPr>
                <w:rFonts w:ascii="Times New Roman" w:hAnsi="Times New Roman" w:cs="Times New Roman"/>
                <w:sz w:val="24"/>
                <w:szCs w:val="28"/>
              </w:rPr>
              <w:t>Требования контролируемого лица  не обоснованные</w:t>
            </w:r>
          </w:p>
        </w:tc>
        <w:tc>
          <w:tcPr>
            <w:tcW w:w="1276" w:type="dxa"/>
          </w:tcPr>
          <w:p w:rsidR="000133DE" w:rsidRPr="003D7D03" w:rsidRDefault="00B221C5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221C5">
              <w:rPr>
                <w:rFonts w:ascii="Times New Roman" w:hAnsi="Times New Roman" w:cs="Times New Roman"/>
                <w:sz w:val="24"/>
                <w:szCs w:val="28"/>
              </w:rPr>
              <w:t xml:space="preserve">Заявление </w:t>
            </w:r>
            <w:r>
              <w:t xml:space="preserve"> </w:t>
            </w:r>
            <w:r w:rsidRPr="00B221C5">
              <w:rPr>
                <w:rFonts w:ascii="Times New Roman" w:hAnsi="Times New Roman" w:cs="Times New Roman"/>
                <w:sz w:val="24"/>
                <w:szCs w:val="28"/>
              </w:rPr>
              <w:t>контролируемого лица  принято к производству Арбитражным судом Ульяновской области, очередное заседание назначено на 11.02.2025</w:t>
            </w:r>
          </w:p>
        </w:tc>
        <w:tc>
          <w:tcPr>
            <w:tcW w:w="1276" w:type="dxa"/>
          </w:tcPr>
          <w:p w:rsidR="000133DE" w:rsidRPr="003D7D03" w:rsidRDefault="00B221C5" w:rsidP="00AB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0AB">
              <w:rPr>
                <w:rFonts w:ascii="Times New Roman" w:hAnsi="Times New Roman" w:cs="Times New Roman"/>
                <w:sz w:val="24"/>
                <w:szCs w:val="24"/>
              </w:rPr>
              <w:t>Необходимо использование медицинских изделий, зарегистрированных в соответствии с законодательством Российской Федерации</w:t>
            </w:r>
          </w:p>
        </w:tc>
      </w:tr>
      <w:tr w:rsidR="00B966ED" w:rsidRPr="003D7D03" w:rsidTr="003E1264">
        <w:tc>
          <w:tcPr>
            <w:tcW w:w="534" w:type="dxa"/>
          </w:tcPr>
          <w:p w:rsidR="00B966ED" w:rsidRPr="003D7D03" w:rsidRDefault="00B966ED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5.</w:t>
            </w:r>
          </w:p>
        </w:tc>
        <w:tc>
          <w:tcPr>
            <w:tcW w:w="1250" w:type="dxa"/>
          </w:tcPr>
          <w:p w:rsidR="00B966ED" w:rsidRPr="003D7D03" w:rsidRDefault="00567AC0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67AC0">
              <w:rPr>
                <w:rFonts w:ascii="Times New Roman" w:hAnsi="Times New Roman" w:cs="Times New Roman"/>
                <w:sz w:val="24"/>
                <w:szCs w:val="28"/>
              </w:rPr>
              <w:t xml:space="preserve">Федеральный государственный контроль (надзор) за </w:t>
            </w:r>
            <w:r w:rsidRPr="00567AC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обращением медицинских изделий</w:t>
            </w:r>
          </w:p>
        </w:tc>
        <w:tc>
          <w:tcPr>
            <w:tcW w:w="1673" w:type="dxa"/>
          </w:tcPr>
          <w:p w:rsidR="00B966ED" w:rsidRPr="00E0767D" w:rsidRDefault="00E0767D" w:rsidP="00E076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767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часть 4 статьи 38 Федерального закона от 21.11.2011 №323-ФЗ </w:t>
            </w:r>
            <w:r w:rsidR="00D02EA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E0767D">
              <w:rPr>
                <w:rFonts w:ascii="Times New Roman" w:hAnsi="Times New Roman" w:cs="Times New Roman"/>
                <w:sz w:val="24"/>
                <w:szCs w:val="28"/>
              </w:rPr>
              <w:t xml:space="preserve">Об основах </w:t>
            </w:r>
            <w:r w:rsidRPr="00E0767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охраны здоровья граждан в Российской Федерации</w:t>
            </w:r>
            <w:r w:rsidR="00D02EA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118" w:type="dxa"/>
          </w:tcPr>
          <w:p w:rsidR="00B966ED" w:rsidRDefault="0030195E" w:rsidP="00952B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</w:t>
            </w:r>
            <w:r w:rsidRPr="0030195E">
              <w:rPr>
                <w:rFonts w:ascii="Times New Roman" w:hAnsi="Times New Roman" w:cs="Times New Roman"/>
                <w:sz w:val="24"/>
                <w:szCs w:val="28"/>
              </w:rPr>
              <w:t xml:space="preserve">а территории Российской Федерации разрешается обращение медицинских изделий, зарегистрированных в порядке, установленном Правительством </w:t>
            </w:r>
            <w:r w:rsidRPr="0030195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Российской Федерации, уполномоченным им федеральным органом исполнительной власти, и медицинских изделий, зарегистрированных в Российской Федерации в соответствии с международными договорами и актами, составляющими право Евразийского экономического союза</w:t>
            </w:r>
          </w:p>
        </w:tc>
        <w:tc>
          <w:tcPr>
            <w:tcW w:w="2605" w:type="dxa"/>
          </w:tcPr>
          <w:p w:rsidR="00B966ED" w:rsidRPr="00850057" w:rsidRDefault="002A543B" w:rsidP="00DE70C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Контролируемое лицо</w:t>
            </w:r>
            <w:r w:rsidR="0030195E" w:rsidRPr="0030195E">
              <w:rPr>
                <w:rFonts w:ascii="Times New Roman" w:hAnsi="Times New Roman" w:cs="Times New Roman"/>
                <w:sz w:val="24"/>
                <w:szCs w:val="28"/>
              </w:rPr>
              <w:t xml:space="preserve"> в своей жалобе полагает, что предписание не соответствует закону, нарушает права и законные интересы в </w:t>
            </w:r>
            <w:r w:rsidR="0030195E" w:rsidRPr="0030195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сфере экономической деятельности, </w:t>
            </w:r>
            <w:proofErr w:type="gramStart"/>
            <w:r w:rsidR="0030195E" w:rsidRPr="0030195E">
              <w:rPr>
                <w:rFonts w:ascii="Times New Roman" w:hAnsi="Times New Roman" w:cs="Times New Roman"/>
                <w:sz w:val="24"/>
                <w:szCs w:val="28"/>
              </w:rPr>
              <w:t>связанных</w:t>
            </w:r>
            <w:proofErr w:type="gramEnd"/>
            <w:r w:rsidR="0030195E" w:rsidRPr="0030195E">
              <w:rPr>
                <w:rFonts w:ascii="Times New Roman" w:hAnsi="Times New Roman" w:cs="Times New Roman"/>
                <w:sz w:val="24"/>
                <w:szCs w:val="28"/>
              </w:rPr>
              <w:t xml:space="preserve"> с запретом на обращение медицинского изделия - Томографа</w:t>
            </w:r>
          </w:p>
        </w:tc>
        <w:tc>
          <w:tcPr>
            <w:tcW w:w="1559" w:type="dxa"/>
          </w:tcPr>
          <w:p w:rsidR="00B966ED" w:rsidRPr="00B221C5" w:rsidRDefault="0030195E" w:rsidP="00B221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0195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Жалоба контролируемого лица оставлена без удовлетворения.</w:t>
            </w:r>
          </w:p>
        </w:tc>
        <w:tc>
          <w:tcPr>
            <w:tcW w:w="1985" w:type="dxa"/>
          </w:tcPr>
          <w:p w:rsidR="00B966ED" w:rsidRPr="00B221C5" w:rsidRDefault="0030195E" w:rsidP="003E12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0195E">
              <w:rPr>
                <w:rFonts w:ascii="Times New Roman" w:hAnsi="Times New Roman" w:cs="Times New Roman"/>
                <w:sz w:val="24"/>
                <w:szCs w:val="28"/>
              </w:rPr>
              <w:t xml:space="preserve">ТО Росздравнадзора  с учетом выводов отрицательного заключения ФГБУ </w:t>
            </w:r>
            <w:r w:rsidR="00D02EA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«</w:t>
            </w:r>
            <w:r w:rsidRPr="0030195E">
              <w:rPr>
                <w:rFonts w:ascii="Times New Roman" w:hAnsi="Times New Roman" w:cs="Times New Roman"/>
                <w:sz w:val="24"/>
                <w:szCs w:val="28"/>
              </w:rPr>
              <w:t>ВНИИИМТ</w:t>
            </w:r>
            <w:r w:rsidR="00D02EA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30195E">
              <w:rPr>
                <w:rFonts w:ascii="Times New Roman" w:hAnsi="Times New Roman" w:cs="Times New Roman"/>
                <w:sz w:val="24"/>
                <w:szCs w:val="28"/>
              </w:rPr>
              <w:t xml:space="preserve"> Росздравнадзора отобранного образца медицинского изделия - Томографа, в котором указано, что качество медицинского изделия - </w:t>
            </w:r>
            <w:proofErr w:type="gramStart"/>
            <w:r w:rsidRPr="0030195E">
              <w:rPr>
                <w:rFonts w:ascii="Times New Roman" w:hAnsi="Times New Roman" w:cs="Times New Roman"/>
                <w:sz w:val="24"/>
                <w:szCs w:val="28"/>
              </w:rPr>
              <w:t>не возможно</w:t>
            </w:r>
            <w:proofErr w:type="gramEnd"/>
            <w:r w:rsidRPr="0030195E">
              <w:rPr>
                <w:rFonts w:ascii="Times New Roman" w:hAnsi="Times New Roman" w:cs="Times New Roman"/>
                <w:sz w:val="24"/>
                <w:szCs w:val="28"/>
              </w:rPr>
              <w:t xml:space="preserve"> установить; безопасность медицинского изделия - не подтверждена; угроза здоровью - имеется непосредственная угроза причинения вреда жизни и тяжкого вреда здоровью граждан; </w:t>
            </w:r>
            <w:proofErr w:type="gramStart"/>
            <w:r w:rsidRPr="0030195E">
              <w:rPr>
                <w:rFonts w:ascii="Times New Roman" w:hAnsi="Times New Roman" w:cs="Times New Roman"/>
                <w:sz w:val="24"/>
                <w:szCs w:val="28"/>
              </w:rPr>
              <w:t xml:space="preserve">регистрационное удостоверение от 20 июля 2012 года №ФСЗ 2012/12548 не распространяется на медицинское </w:t>
            </w:r>
            <w:r w:rsidRPr="0030195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изделие, медицинское изделие не зарегистрировано в соответствии с требованиями законодательства, пришел к выводу о том, что оспариваемое предписание соответствует законодательству, не нарушает права и законные интересы </w:t>
            </w:r>
            <w:r w:rsidR="003E1264">
              <w:rPr>
                <w:rFonts w:ascii="Times New Roman" w:hAnsi="Times New Roman" w:cs="Times New Roman"/>
                <w:sz w:val="24"/>
                <w:szCs w:val="28"/>
              </w:rPr>
              <w:t>контролируемого лица</w:t>
            </w:r>
            <w:r w:rsidRPr="0030195E">
              <w:rPr>
                <w:rFonts w:ascii="Times New Roman" w:hAnsi="Times New Roman" w:cs="Times New Roman"/>
                <w:sz w:val="24"/>
                <w:szCs w:val="28"/>
              </w:rPr>
              <w:t>, является соразмерным характеру нарушений обязательных требований, вреду (ущербу), который причинен или может быть причинен охраняемым законом ценностям.</w:t>
            </w:r>
            <w:proofErr w:type="gramEnd"/>
          </w:p>
        </w:tc>
        <w:tc>
          <w:tcPr>
            <w:tcW w:w="1276" w:type="dxa"/>
          </w:tcPr>
          <w:p w:rsidR="00B966ED" w:rsidRPr="00B221C5" w:rsidRDefault="003E1264" w:rsidP="003E12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</w:t>
            </w:r>
            <w:r w:rsidRPr="003E1264">
              <w:rPr>
                <w:rFonts w:ascii="Times New Roman" w:hAnsi="Times New Roman" w:cs="Times New Roman"/>
                <w:sz w:val="24"/>
                <w:szCs w:val="28"/>
              </w:rPr>
              <w:t xml:space="preserve">ынесено решение Арбитражного суда по делу  о признании </w:t>
            </w:r>
            <w:r w:rsidRPr="003E126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предписания Территориального органа Росздравнадзора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3E1264">
              <w:rPr>
                <w:rFonts w:ascii="Times New Roman" w:hAnsi="Times New Roman" w:cs="Times New Roman"/>
                <w:sz w:val="24"/>
                <w:szCs w:val="28"/>
              </w:rPr>
              <w:t xml:space="preserve"> Шестнадцатый арбитражный апелляционный суд вынес постановление, в котором удовлетворил апелляционную жалобу Территориального органа Росздравнадзора, отменил решение Арбитражного суда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3E1264">
              <w:rPr>
                <w:rFonts w:ascii="Times New Roman" w:hAnsi="Times New Roman" w:cs="Times New Roman"/>
                <w:sz w:val="24"/>
                <w:szCs w:val="28"/>
              </w:rPr>
              <w:t xml:space="preserve"> признал оспариваемое </w:t>
            </w:r>
            <w:r w:rsidRPr="003E126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предписание законным и обоснованным.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Контролируемым лицом п</w:t>
            </w:r>
            <w:r w:rsidRPr="003E1264">
              <w:rPr>
                <w:rFonts w:ascii="Times New Roman" w:hAnsi="Times New Roman" w:cs="Times New Roman"/>
                <w:sz w:val="24"/>
                <w:szCs w:val="28"/>
              </w:rPr>
              <w:t xml:space="preserve">одана кассационная жалоба на постановление апелляционного суда. Арбитражный суд Северо-Кавказского округа вынес постановление, в котором отменил постановление апелляционной инстанции, </w:t>
            </w:r>
            <w:r w:rsidRPr="003E126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решение суда первой инстанции оставил в силе. Определением Верховного Суда РФ Территориальному органу было отказано в передаче кассационной жалобы для рассмотрения в Судебной коллегии Верховного Суда РФ.</w:t>
            </w:r>
          </w:p>
        </w:tc>
        <w:tc>
          <w:tcPr>
            <w:tcW w:w="1276" w:type="dxa"/>
          </w:tcPr>
          <w:p w:rsidR="00B966ED" w:rsidRDefault="00D02EAF" w:rsidP="00AB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Контролируемому лицу</w:t>
            </w:r>
            <w:r w:rsidRPr="00D02EAF">
              <w:rPr>
                <w:rFonts w:ascii="Times New Roman" w:hAnsi="Times New Roman" w:cs="Times New Roman"/>
                <w:sz w:val="24"/>
                <w:szCs w:val="24"/>
              </w:rPr>
              <w:t xml:space="preserve"> предписано незамедлительно </w:t>
            </w:r>
            <w:proofErr w:type="gramStart"/>
            <w:r w:rsidRPr="00D02E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предотвратить</w:t>
            </w:r>
            <w:proofErr w:type="gramEnd"/>
            <w:r w:rsidRPr="00D02EAF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обращение незарегистрированного медицинского изделия - Томографа, не допускать нарушений ч.4 ст. 38 ФЗ от 21.11.2011 № 323-ФЗ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2EAF">
              <w:rPr>
                <w:rFonts w:ascii="Times New Roman" w:hAnsi="Times New Roman" w:cs="Times New Roman"/>
                <w:sz w:val="24"/>
                <w:szCs w:val="24"/>
              </w:rPr>
              <w:t>Об основах охраны здоровья граждан 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D3A76" w:rsidRPr="003D7D03" w:rsidTr="003E1264">
        <w:tc>
          <w:tcPr>
            <w:tcW w:w="534" w:type="dxa"/>
          </w:tcPr>
          <w:p w:rsidR="001D3A76" w:rsidRPr="003D7D03" w:rsidRDefault="00B966ED" w:rsidP="001D3A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</w:t>
            </w:r>
            <w:r w:rsidR="000212FE" w:rsidRPr="003D7D0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250" w:type="dxa"/>
          </w:tcPr>
          <w:p w:rsidR="001D3A76" w:rsidRPr="003D7D03" w:rsidRDefault="001D3A76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государственный контроль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(надзор) в сфере обращения биомедицинских клеточных продуктов</w:t>
            </w:r>
          </w:p>
        </w:tc>
        <w:tc>
          <w:tcPr>
            <w:tcW w:w="1673" w:type="dxa"/>
          </w:tcPr>
          <w:p w:rsidR="001D3A76" w:rsidRPr="003D7D03" w:rsidRDefault="001D3A76" w:rsidP="0095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Жалобы контролируемых лиц, поданных в порядке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досудебного обжалования на решения Росздравнадзора и территориальных органов Росздравнадзора, действия (бездействие) должностных лиц в 202</w:t>
            </w:r>
            <w:r w:rsidR="009508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  <w:tc>
          <w:tcPr>
            <w:tcW w:w="3118" w:type="dxa"/>
          </w:tcPr>
          <w:p w:rsidR="001D3A76" w:rsidRPr="003D7D03" w:rsidRDefault="001D3A76" w:rsidP="0095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Жалобы контролируемых лиц, поданных в порядке досудебного обжалования на решения Росздравнадзора и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территориальных органов Росздравнадзора, действия (бездействие) должностных лиц в 202</w:t>
            </w:r>
            <w:r w:rsidR="009508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  <w:tc>
          <w:tcPr>
            <w:tcW w:w="2605" w:type="dxa"/>
          </w:tcPr>
          <w:p w:rsidR="001D3A76" w:rsidRPr="003D7D03" w:rsidRDefault="001D3A76" w:rsidP="0095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Жалобы контролируемых лиц, поданных в порядке досудебного обжалования на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Росздравнадзора и территориальных органов Росздравнадзора, действия (бездействие) должностных лиц в 202</w:t>
            </w:r>
            <w:r w:rsidR="009508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  <w:tc>
          <w:tcPr>
            <w:tcW w:w="1559" w:type="dxa"/>
          </w:tcPr>
          <w:p w:rsidR="001D3A76" w:rsidRPr="003D7D03" w:rsidRDefault="001D3A76" w:rsidP="0095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Жалобы контролируемых лиц, поданных в порядке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досудебного обжалования на решения Росздравнадзора и территориальных органов Росздравнадзора, действия (бездействие) должностных лиц в 202</w:t>
            </w:r>
            <w:r w:rsidR="009508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C7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году не поступали</w:t>
            </w:r>
          </w:p>
        </w:tc>
        <w:tc>
          <w:tcPr>
            <w:tcW w:w="1985" w:type="dxa"/>
          </w:tcPr>
          <w:p w:rsidR="001D3A76" w:rsidRPr="003D7D03" w:rsidRDefault="001D3A76" w:rsidP="0095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Жалобы контролируемых лиц, поданных в порядке досудебного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обжалования на решения Росздравнадзора и территориальных органов Росздравнадзора, действия (бездействие) должностных лиц в 202</w:t>
            </w:r>
            <w:r w:rsidR="009508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  <w:tc>
          <w:tcPr>
            <w:tcW w:w="1276" w:type="dxa"/>
          </w:tcPr>
          <w:p w:rsidR="001D3A76" w:rsidRPr="003D7D03" w:rsidRDefault="001D3A76" w:rsidP="0095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Жалобы контролируемых лиц, поданных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порядке досудебного обжалования на решения Росздравнадзора и территориальных органов Росздравнадзора, действия (бездействие) должностных лиц в 202</w:t>
            </w:r>
            <w:r w:rsidR="009508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  <w:tc>
          <w:tcPr>
            <w:tcW w:w="1276" w:type="dxa"/>
          </w:tcPr>
          <w:p w:rsidR="001D3A76" w:rsidRPr="003D7D03" w:rsidRDefault="001D3A76" w:rsidP="0095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Жалобы контролируемых лиц, поданных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порядке досудебного обжалования на решения Росздравнадзора и территориальных органов Росздравнадзора, действия (бездействие) должностных лиц в 202</w:t>
            </w:r>
            <w:r w:rsidR="009508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</w:tr>
      <w:tr w:rsidR="00352BCE" w:rsidRPr="003D7D03" w:rsidTr="003E1264">
        <w:tc>
          <w:tcPr>
            <w:tcW w:w="534" w:type="dxa"/>
          </w:tcPr>
          <w:p w:rsidR="00352BCE" w:rsidRPr="003D7D03" w:rsidRDefault="00B966ED" w:rsidP="001D3A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7</w:t>
            </w:r>
            <w:r w:rsidR="00352BC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250" w:type="dxa"/>
          </w:tcPr>
          <w:p w:rsidR="00352BCE" w:rsidRPr="003D7D03" w:rsidRDefault="00352BCE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C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в сфере обращения лекарственных средств</w:t>
            </w:r>
          </w:p>
        </w:tc>
        <w:tc>
          <w:tcPr>
            <w:tcW w:w="1673" w:type="dxa"/>
          </w:tcPr>
          <w:p w:rsidR="00352BCE" w:rsidRPr="003D7D03" w:rsidRDefault="00352BCE" w:rsidP="00CC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CE">
              <w:rPr>
                <w:rFonts w:ascii="Times New Roman" w:hAnsi="Times New Roman" w:cs="Times New Roman"/>
                <w:sz w:val="24"/>
                <w:szCs w:val="24"/>
              </w:rPr>
              <w:t xml:space="preserve">п.3 </w:t>
            </w:r>
            <w:r w:rsidR="008428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4287D" w:rsidRPr="00352BCE">
              <w:rPr>
                <w:rFonts w:ascii="Times New Roman" w:hAnsi="Times New Roman" w:cs="Times New Roman"/>
                <w:sz w:val="24"/>
                <w:szCs w:val="24"/>
              </w:rPr>
              <w:t xml:space="preserve">еречня индикаторов риска нарушения обязательных требований при осуществлении федерального государственного </w:t>
            </w:r>
            <w:r w:rsidR="0084287D" w:rsidRPr="00352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 (надзора) в сфере обращения лекарственных средств для медицинского применения</w:t>
            </w:r>
            <w:r w:rsidR="0084287D">
              <w:rPr>
                <w:rFonts w:ascii="Times New Roman" w:hAnsi="Times New Roman" w:cs="Times New Roman"/>
                <w:sz w:val="24"/>
                <w:szCs w:val="24"/>
              </w:rPr>
              <w:t>, утвержденного</w:t>
            </w:r>
            <w:r w:rsidR="00CC390D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352BCE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 w:rsidR="00CC390D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352BCE">
              <w:rPr>
                <w:rFonts w:ascii="Times New Roman" w:hAnsi="Times New Roman" w:cs="Times New Roman"/>
                <w:sz w:val="24"/>
                <w:szCs w:val="24"/>
              </w:rPr>
              <w:t xml:space="preserve"> Минздрава России от 07.12.2021 </w:t>
            </w:r>
            <w:r w:rsidR="00CC39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52BCE">
              <w:rPr>
                <w:rFonts w:ascii="Times New Roman" w:hAnsi="Times New Roman" w:cs="Times New Roman"/>
                <w:sz w:val="24"/>
                <w:szCs w:val="24"/>
              </w:rPr>
              <w:t xml:space="preserve"> 1130н </w:t>
            </w:r>
          </w:p>
        </w:tc>
        <w:tc>
          <w:tcPr>
            <w:tcW w:w="3118" w:type="dxa"/>
          </w:tcPr>
          <w:p w:rsidR="00352BCE" w:rsidRPr="003D7D03" w:rsidRDefault="0084287D" w:rsidP="0095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Двукратное и более превышение средних показателей отпуска контролируемым лицом лекарственных препаратов, подлежащих предметно-количественному учету, в сравнении с субъектами обращения лекарственных средств, осуществляющими розничную торговлю лекарственными </w:t>
            </w:r>
            <w:r w:rsidRPr="00842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препаратами, находящимися в том же субъекте Российской Федерации, за квартал по отношению к предшествующему кварталу, по данным системы мониторинга движения лекарственных препаратов для медицинского применения (далее - система мониторинга).</w:t>
            </w:r>
          </w:p>
        </w:tc>
        <w:tc>
          <w:tcPr>
            <w:tcW w:w="2605" w:type="dxa"/>
          </w:tcPr>
          <w:p w:rsidR="00352BCE" w:rsidRPr="003D7D03" w:rsidRDefault="00CA7E9A" w:rsidP="00C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Контролируемое лицо</w:t>
            </w:r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>не согласно</w:t>
            </w:r>
            <w:proofErr w:type="gramEnd"/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 xml:space="preserve"> с решением о проведении внеплановой выездной проверки в связи с тем, что во II квартале 2024 года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A7E9A">
              <w:rPr>
                <w:rFonts w:ascii="Times New Roman" w:hAnsi="Times New Roman" w:cs="Times New Roman"/>
                <w:sz w:val="24"/>
                <w:szCs w:val="24"/>
              </w:rPr>
              <w:t xml:space="preserve">онтролируемое лицо </w:t>
            </w:r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 xml:space="preserve">произвело отпуск лекарственных препаратов с МНН </w:t>
            </w:r>
            <w:r w:rsidR="00D02E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>Прегабалин</w:t>
            </w:r>
            <w:proofErr w:type="spellEnd"/>
            <w:r w:rsidR="00D02E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 xml:space="preserve"> в количестве 22 упаковки в аптеке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 xml:space="preserve">по причине осуществления розничной фармацевтической деятельности не полный второй квартал 2024 года. Лицензия на осуществление розничной фармацевтической деятельности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A7E9A">
              <w:rPr>
                <w:rFonts w:ascii="Times New Roman" w:hAnsi="Times New Roman" w:cs="Times New Roman"/>
                <w:sz w:val="24"/>
                <w:szCs w:val="24"/>
              </w:rPr>
              <w:t>онтролируем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A7E9A">
              <w:rPr>
                <w:rFonts w:ascii="Times New Roman" w:hAnsi="Times New Roman" w:cs="Times New Roman"/>
                <w:sz w:val="24"/>
                <w:szCs w:val="24"/>
              </w:rPr>
              <w:t xml:space="preserve">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A7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>получена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 xml:space="preserve">2024, а лицензия на осуществление розничной фармацевтической деятельности по месту осуществления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получена 07.05.2024</w:t>
            </w:r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 xml:space="preserve">. Таким образом, согласно пояснению юридического лица,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A7E9A">
              <w:rPr>
                <w:rFonts w:ascii="Times New Roman" w:hAnsi="Times New Roman" w:cs="Times New Roman"/>
                <w:sz w:val="24"/>
                <w:szCs w:val="24"/>
              </w:rPr>
              <w:t>онтролируем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CA7E9A">
              <w:rPr>
                <w:rFonts w:ascii="Times New Roman" w:hAnsi="Times New Roman" w:cs="Times New Roman"/>
                <w:sz w:val="24"/>
                <w:szCs w:val="24"/>
              </w:rPr>
              <w:t xml:space="preserve"> лицо </w:t>
            </w:r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>фактически осуществлял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 xml:space="preserve"> розничную фармацевтическую деятельность с </w:t>
            </w:r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 xml:space="preserve">2024, что составляет не полный квартал, в </w:t>
            </w:r>
            <w:proofErr w:type="gramStart"/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proofErr w:type="gramEnd"/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 xml:space="preserve"> с чем расчет индикатора риска произведен неверн</w:t>
            </w:r>
            <w:r w:rsidR="005A59D9">
              <w:rPr>
                <w:rFonts w:ascii="Times New Roman" w:hAnsi="Times New Roman" w:cs="Times New Roman"/>
                <w:sz w:val="24"/>
                <w:szCs w:val="24"/>
              </w:rPr>
              <w:t>о и не применим в данном случае</w:t>
            </w:r>
          </w:p>
        </w:tc>
        <w:tc>
          <w:tcPr>
            <w:tcW w:w="1559" w:type="dxa"/>
          </w:tcPr>
          <w:p w:rsidR="00822A62" w:rsidRDefault="00822A62" w:rsidP="00822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Жалоба на р</w:t>
            </w:r>
            <w:r w:rsidRPr="00822A62">
              <w:rPr>
                <w:rFonts w:ascii="Times New Roman" w:hAnsi="Times New Roman" w:cs="Times New Roman"/>
                <w:sz w:val="24"/>
                <w:szCs w:val="24"/>
              </w:rPr>
              <w:t xml:space="preserve">ешение о проведении проверки Территориального органа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Росздравнадзора</w:t>
            </w:r>
          </w:p>
          <w:p w:rsidR="00352BCE" w:rsidRPr="003D7D03" w:rsidRDefault="00822A62" w:rsidP="00822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A62">
              <w:rPr>
                <w:rFonts w:ascii="Times New Roman" w:hAnsi="Times New Roman" w:cs="Times New Roman"/>
                <w:sz w:val="24"/>
                <w:szCs w:val="24"/>
              </w:rPr>
              <w:t>в рамках Федерального государстве</w:t>
            </w:r>
            <w:r w:rsidRPr="00822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нного контроля в сфере обращения лекарственных средств- оставлена без удовлетворения</w:t>
            </w:r>
          </w:p>
        </w:tc>
        <w:tc>
          <w:tcPr>
            <w:tcW w:w="1985" w:type="dxa"/>
          </w:tcPr>
          <w:p w:rsidR="00352BCE" w:rsidRPr="003D7D03" w:rsidRDefault="00987747" w:rsidP="00987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Индикатор риска - это автоматическая фиксация сведений в ФГИС МДЛП, сведения размещаются в разделе </w:t>
            </w:r>
            <w:r w:rsidR="00D02E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87747">
              <w:rPr>
                <w:rFonts w:ascii="Times New Roman" w:hAnsi="Times New Roman" w:cs="Times New Roman"/>
                <w:sz w:val="24"/>
                <w:szCs w:val="24"/>
              </w:rPr>
              <w:t xml:space="preserve">АНАЛИТИКА. ОТЧЕТЫ. ИНДИКАТОР </w:t>
            </w:r>
            <w:r w:rsidRPr="00987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РИСКА №3</w:t>
            </w:r>
            <w:r w:rsidR="00D02E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87747">
              <w:rPr>
                <w:rFonts w:ascii="Times New Roman" w:hAnsi="Times New Roman" w:cs="Times New Roman"/>
                <w:sz w:val="24"/>
                <w:szCs w:val="24"/>
              </w:rPr>
              <w:t xml:space="preserve">, В разделе: Отчет по сводным показателям реализации количества упаковок ЛП с МНН в разрезе участника осуществляющего розничную торговлю учитывался: Средний показатель по Субъекту РФ (Хабаровский край) среднее значение за 2 квартал, и сравнение его со средним показателем по контролируемому лицу, который составил 2,09 за 3 квартал, таким образом, учитывался вывод из оборота контролируемым лицом лекарственного </w:t>
            </w:r>
            <w:r w:rsidRPr="00987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препарата с МНН </w:t>
            </w:r>
            <w:r w:rsidR="00D02E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87747">
              <w:rPr>
                <w:rFonts w:ascii="Times New Roman" w:hAnsi="Times New Roman" w:cs="Times New Roman"/>
                <w:sz w:val="24"/>
                <w:szCs w:val="24"/>
              </w:rPr>
              <w:t>Прегабалин</w:t>
            </w:r>
            <w:proofErr w:type="spellEnd"/>
            <w:r w:rsidR="00D02E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87747">
              <w:rPr>
                <w:rFonts w:ascii="Times New Roman" w:hAnsi="Times New Roman" w:cs="Times New Roman"/>
                <w:sz w:val="24"/>
                <w:szCs w:val="24"/>
              </w:rPr>
              <w:t xml:space="preserve"> за 3 квартал 2024 года. </w:t>
            </w:r>
          </w:p>
        </w:tc>
        <w:tc>
          <w:tcPr>
            <w:tcW w:w="1276" w:type="dxa"/>
          </w:tcPr>
          <w:p w:rsidR="00352BCE" w:rsidRPr="003D7D03" w:rsidRDefault="00987747" w:rsidP="00987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ебные органы</w:t>
            </w:r>
            <w:r w:rsidRPr="00987747">
              <w:rPr>
                <w:rFonts w:ascii="Times New Roman" w:hAnsi="Times New Roman" w:cs="Times New Roman"/>
                <w:sz w:val="24"/>
                <w:szCs w:val="24"/>
              </w:rPr>
              <w:t xml:space="preserve"> не обращались</w:t>
            </w:r>
          </w:p>
        </w:tc>
        <w:tc>
          <w:tcPr>
            <w:tcW w:w="1276" w:type="dxa"/>
          </w:tcPr>
          <w:p w:rsidR="00352BCE" w:rsidRPr="003D7D03" w:rsidRDefault="00987747" w:rsidP="0095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7747">
              <w:rPr>
                <w:rFonts w:ascii="Times New Roman" w:hAnsi="Times New Roman" w:cs="Times New Roman"/>
                <w:sz w:val="24"/>
                <w:szCs w:val="24"/>
              </w:rPr>
              <w:t>зучение нормативно-правовых актов в сфере оборота лекарственных средств</w:t>
            </w:r>
          </w:p>
        </w:tc>
      </w:tr>
    </w:tbl>
    <w:p w:rsidR="00F32DAC" w:rsidRDefault="00F32DAC" w:rsidP="00F32D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325" w:rsidRPr="00CD1E99" w:rsidRDefault="001069EB" w:rsidP="00F31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</w:p>
    <w:sectPr w:rsidR="009C7325" w:rsidRPr="00CD1E99" w:rsidSect="0048153B">
      <w:head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2EA" w:rsidRDefault="008612EA" w:rsidP="0048153B">
      <w:pPr>
        <w:spacing w:after="0" w:line="240" w:lineRule="auto"/>
      </w:pPr>
      <w:r>
        <w:separator/>
      </w:r>
    </w:p>
  </w:endnote>
  <w:endnote w:type="continuationSeparator" w:id="0">
    <w:p w:rsidR="008612EA" w:rsidRDefault="008612EA" w:rsidP="00481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2EA" w:rsidRDefault="008612EA" w:rsidP="0048153B">
      <w:pPr>
        <w:spacing w:after="0" w:line="240" w:lineRule="auto"/>
      </w:pPr>
      <w:r>
        <w:separator/>
      </w:r>
    </w:p>
  </w:footnote>
  <w:footnote w:type="continuationSeparator" w:id="0">
    <w:p w:rsidR="008612EA" w:rsidRDefault="008612EA" w:rsidP="00481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0815417"/>
      <w:docPartObj>
        <w:docPartGallery w:val="Page Numbers (Top of Page)"/>
        <w:docPartUnique/>
      </w:docPartObj>
    </w:sdtPr>
    <w:sdtEndPr/>
    <w:sdtContent>
      <w:p w:rsidR="0048153B" w:rsidRDefault="0048153B" w:rsidP="0048153B">
        <w:pPr>
          <w:pStyle w:val="a5"/>
          <w:jc w:val="center"/>
        </w:pPr>
        <w:r w:rsidRPr="0048153B">
          <w:rPr>
            <w:rFonts w:ascii="Times New Roman" w:hAnsi="Times New Roman" w:cs="Times New Roman"/>
            <w:sz w:val="28"/>
          </w:rPr>
          <w:fldChar w:fldCharType="begin"/>
        </w:r>
        <w:r w:rsidRPr="0048153B">
          <w:rPr>
            <w:rFonts w:ascii="Times New Roman" w:hAnsi="Times New Roman" w:cs="Times New Roman"/>
            <w:sz w:val="28"/>
          </w:rPr>
          <w:instrText>PAGE   \* MERGEFORMAT</w:instrText>
        </w:r>
        <w:r w:rsidRPr="0048153B">
          <w:rPr>
            <w:rFonts w:ascii="Times New Roman" w:hAnsi="Times New Roman" w:cs="Times New Roman"/>
            <w:sz w:val="28"/>
          </w:rPr>
          <w:fldChar w:fldCharType="separate"/>
        </w:r>
        <w:r w:rsidR="006E4398">
          <w:rPr>
            <w:rFonts w:ascii="Times New Roman" w:hAnsi="Times New Roman" w:cs="Times New Roman"/>
            <w:noProof/>
            <w:sz w:val="28"/>
          </w:rPr>
          <w:t>13</w:t>
        </w:r>
        <w:r w:rsidRPr="0048153B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E99"/>
    <w:rsid w:val="000133DE"/>
    <w:rsid w:val="000212FE"/>
    <w:rsid w:val="000456EC"/>
    <w:rsid w:val="00047A6C"/>
    <w:rsid w:val="00054EB7"/>
    <w:rsid w:val="000846D4"/>
    <w:rsid w:val="000A769D"/>
    <w:rsid w:val="000B3D96"/>
    <w:rsid w:val="000C22E6"/>
    <w:rsid w:val="000C5316"/>
    <w:rsid w:val="000F60AB"/>
    <w:rsid w:val="000F7EAF"/>
    <w:rsid w:val="0010426F"/>
    <w:rsid w:val="001069EB"/>
    <w:rsid w:val="00114369"/>
    <w:rsid w:val="0012598D"/>
    <w:rsid w:val="001537B1"/>
    <w:rsid w:val="0017273A"/>
    <w:rsid w:val="0018303E"/>
    <w:rsid w:val="00191FCC"/>
    <w:rsid w:val="001A05DF"/>
    <w:rsid w:val="001D092A"/>
    <w:rsid w:val="001D3615"/>
    <w:rsid w:val="001D3A76"/>
    <w:rsid w:val="001D6341"/>
    <w:rsid w:val="001E5AFF"/>
    <w:rsid w:val="00225B79"/>
    <w:rsid w:val="00237E41"/>
    <w:rsid w:val="00255C2E"/>
    <w:rsid w:val="002566C8"/>
    <w:rsid w:val="002617A0"/>
    <w:rsid w:val="002733AD"/>
    <w:rsid w:val="00274D30"/>
    <w:rsid w:val="00277D7A"/>
    <w:rsid w:val="002827AC"/>
    <w:rsid w:val="00294585"/>
    <w:rsid w:val="00297019"/>
    <w:rsid w:val="002A543B"/>
    <w:rsid w:val="002C4BE9"/>
    <w:rsid w:val="002C5F83"/>
    <w:rsid w:val="002E2048"/>
    <w:rsid w:val="002E3C61"/>
    <w:rsid w:val="0030195E"/>
    <w:rsid w:val="003072FD"/>
    <w:rsid w:val="00311D87"/>
    <w:rsid w:val="00343A23"/>
    <w:rsid w:val="00344A30"/>
    <w:rsid w:val="00352BCE"/>
    <w:rsid w:val="00370AAB"/>
    <w:rsid w:val="003713EE"/>
    <w:rsid w:val="00373C88"/>
    <w:rsid w:val="00392C16"/>
    <w:rsid w:val="003955B7"/>
    <w:rsid w:val="003A0EB2"/>
    <w:rsid w:val="003A187F"/>
    <w:rsid w:val="003B51C8"/>
    <w:rsid w:val="003B5CE2"/>
    <w:rsid w:val="003B7A3B"/>
    <w:rsid w:val="003C389F"/>
    <w:rsid w:val="003D7D03"/>
    <w:rsid w:val="003E1264"/>
    <w:rsid w:val="003E7FDB"/>
    <w:rsid w:val="004210F4"/>
    <w:rsid w:val="00422020"/>
    <w:rsid w:val="0043006A"/>
    <w:rsid w:val="00436DCF"/>
    <w:rsid w:val="00455831"/>
    <w:rsid w:val="00457ABD"/>
    <w:rsid w:val="00462B5E"/>
    <w:rsid w:val="0048153B"/>
    <w:rsid w:val="004853FE"/>
    <w:rsid w:val="0049746C"/>
    <w:rsid w:val="004A03D5"/>
    <w:rsid w:val="004B0D44"/>
    <w:rsid w:val="004D6753"/>
    <w:rsid w:val="004E143B"/>
    <w:rsid w:val="004E3C5B"/>
    <w:rsid w:val="004E79CA"/>
    <w:rsid w:val="0050368E"/>
    <w:rsid w:val="00521A37"/>
    <w:rsid w:val="00550045"/>
    <w:rsid w:val="0056304E"/>
    <w:rsid w:val="00567AC0"/>
    <w:rsid w:val="00574ABB"/>
    <w:rsid w:val="00590864"/>
    <w:rsid w:val="005A5626"/>
    <w:rsid w:val="005A59D9"/>
    <w:rsid w:val="005D5191"/>
    <w:rsid w:val="005D79FF"/>
    <w:rsid w:val="005E4D21"/>
    <w:rsid w:val="00602A8C"/>
    <w:rsid w:val="006031EE"/>
    <w:rsid w:val="00603459"/>
    <w:rsid w:val="006316FD"/>
    <w:rsid w:val="00633447"/>
    <w:rsid w:val="0065164D"/>
    <w:rsid w:val="006565BE"/>
    <w:rsid w:val="00657383"/>
    <w:rsid w:val="00657398"/>
    <w:rsid w:val="0068791C"/>
    <w:rsid w:val="006B4978"/>
    <w:rsid w:val="006E4398"/>
    <w:rsid w:val="00711DEC"/>
    <w:rsid w:val="007242FE"/>
    <w:rsid w:val="00745D85"/>
    <w:rsid w:val="00751313"/>
    <w:rsid w:val="007537D7"/>
    <w:rsid w:val="00763BC9"/>
    <w:rsid w:val="007643D5"/>
    <w:rsid w:val="00766EDA"/>
    <w:rsid w:val="00784ACA"/>
    <w:rsid w:val="007C267D"/>
    <w:rsid w:val="007D786D"/>
    <w:rsid w:val="007E3CF9"/>
    <w:rsid w:val="007F08C7"/>
    <w:rsid w:val="0080065B"/>
    <w:rsid w:val="00807686"/>
    <w:rsid w:val="00813587"/>
    <w:rsid w:val="00822A62"/>
    <w:rsid w:val="0084287D"/>
    <w:rsid w:val="008457E8"/>
    <w:rsid w:val="00850057"/>
    <w:rsid w:val="00857255"/>
    <w:rsid w:val="008612EA"/>
    <w:rsid w:val="00863C40"/>
    <w:rsid w:val="00893734"/>
    <w:rsid w:val="008A7F41"/>
    <w:rsid w:val="008C4B86"/>
    <w:rsid w:val="008C5286"/>
    <w:rsid w:val="008C746C"/>
    <w:rsid w:val="008E36AF"/>
    <w:rsid w:val="008F25BA"/>
    <w:rsid w:val="008F25DD"/>
    <w:rsid w:val="009012B6"/>
    <w:rsid w:val="009508F1"/>
    <w:rsid w:val="00952B4D"/>
    <w:rsid w:val="00987747"/>
    <w:rsid w:val="009C3342"/>
    <w:rsid w:val="009C7325"/>
    <w:rsid w:val="009D0901"/>
    <w:rsid w:val="009E569A"/>
    <w:rsid w:val="009F5929"/>
    <w:rsid w:val="009F5B48"/>
    <w:rsid w:val="00A06187"/>
    <w:rsid w:val="00A06FCB"/>
    <w:rsid w:val="00A8067A"/>
    <w:rsid w:val="00A866DF"/>
    <w:rsid w:val="00A9275D"/>
    <w:rsid w:val="00A953EA"/>
    <w:rsid w:val="00A969B9"/>
    <w:rsid w:val="00AB58B7"/>
    <w:rsid w:val="00AC70D7"/>
    <w:rsid w:val="00AD2851"/>
    <w:rsid w:val="00AD31D8"/>
    <w:rsid w:val="00AE0F20"/>
    <w:rsid w:val="00AE637B"/>
    <w:rsid w:val="00AF548D"/>
    <w:rsid w:val="00B15B80"/>
    <w:rsid w:val="00B221C5"/>
    <w:rsid w:val="00B2241C"/>
    <w:rsid w:val="00B25F16"/>
    <w:rsid w:val="00B6240E"/>
    <w:rsid w:val="00B966ED"/>
    <w:rsid w:val="00BA3568"/>
    <w:rsid w:val="00BB485D"/>
    <w:rsid w:val="00BB6AE4"/>
    <w:rsid w:val="00BC3B48"/>
    <w:rsid w:val="00BD034A"/>
    <w:rsid w:val="00BD16EB"/>
    <w:rsid w:val="00BD5B22"/>
    <w:rsid w:val="00C01FE3"/>
    <w:rsid w:val="00C12DE3"/>
    <w:rsid w:val="00C16676"/>
    <w:rsid w:val="00C16996"/>
    <w:rsid w:val="00C24208"/>
    <w:rsid w:val="00C66A59"/>
    <w:rsid w:val="00C709D7"/>
    <w:rsid w:val="00CA0556"/>
    <w:rsid w:val="00CA4A6D"/>
    <w:rsid w:val="00CA7E9A"/>
    <w:rsid w:val="00CB35D7"/>
    <w:rsid w:val="00CB7463"/>
    <w:rsid w:val="00CC390D"/>
    <w:rsid w:val="00CD1E99"/>
    <w:rsid w:val="00CE1B38"/>
    <w:rsid w:val="00D002DC"/>
    <w:rsid w:val="00D027A9"/>
    <w:rsid w:val="00D02EAF"/>
    <w:rsid w:val="00D040FF"/>
    <w:rsid w:val="00D10800"/>
    <w:rsid w:val="00D16228"/>
    <w:rsid w:val="00D244ED"/>
    <w:rsid w:val="00D443B8"/>
    <w:rsid w:val="00D75AD9"/>
    <w:rsid w:val="00D842B7"/>
    <w:rsid w:val="00D87EBF"/>
    <w:rsid w:val="00D90A61"/>
    <w:rsid w:val="00D9154D"/>
    <w:rsid w:val="00DA4451"/>
    <w:rsid w:val="00DC14F5"/>
    <w:rsid w:val="00DC31EA"/>
    <w:rsid w:val="00DC452F"/>
    <w:rsid w:val="00DD0B3A"/>
    <w:rsid w:val="00DD7A39"/>
    <w:rsid w:val="00DE20E0"/>
    <w:rsid w:val="00DE5A05"/>
    <w:rsid w:val="00DE70C1"/>
    <w:rsid w:val="00E0767D"/>
    <w:rsid w:val="00E13901"/>
    <w:rsid w:val="00E45077"/>
    <w:rsid w:val="00E63E0E"/>
    <w:rsid w:val="00E861FE"/>
    <w:rsid w:val="00E95899"/>
    <w:rsid w:val="00E9598E"/>
    <w:rsid w:val="00EB32D6"/>
    <w:rsid w:val="00EB4FD0"/>
    <w:rsid w:val="00EE04A6"/>
    <w:rsid w:val="00EF040B"/>
    <w:rsid w:val="00F276B2"/>
    <w:rsid w:val="00F31219"/>
    <w:rsid w:val="00F31FFD"/>
    <w:rsid w:val="00F32DAC"/>
    <w:rsid w:val="00F46FDA"/>
    <w:rsid w:val="00F5034A"/>
    <w:rsid w:val="00F51F5B"/>
    <w:rsid w:val="00F529B1"/>
    <w:rsid w:val="00F54AE5"/>
    <w:rsid w:val="00F60AC5"/>
    <w:rsid w:val="00F70AB5"/>
    <w:rsid w:val="00F75CFB"/>
    <w:rsid w:val="00F8068C"/>
    <w:rsid w:val="00F97F6A"/>
    <w:rsid w:val="00FC1E8E"/>
    <w:rsid w:val="00FE5F24"/>
    <w:rsid w:val="00FF357D"/>
    <w:rsid w:val="00F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3C6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153B"/>
  </w:style>
  <w:style w:type="paragraph" w:styleId="a7">
    <w:name w:val="footer"/>
    <w:basedOn w:val="a"/>
    <w:link w:val="a8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5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3C6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153B"/>
  </w:style>
  <w:style w:type="paragraph" w:styleId="a7">
    <w:name w:val="footer"/>
    <w:basedOn w:val="a"/>
    <w:link w:val="a8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13</Pages>
  <Words>2214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Корчагина Виктория Павловна</dc:creator>
  <cp:lastModifiedBy>Кушнир Олеся Николаевна</cp:lastModifiedBy>
  <cp:revision>15</cp:revision>
  <dcterms:created xsi:type="dcterms:W3CDTF">2025-08-04T06:24:00Z</dcterms:created>
  <dcterms:modified xsi:type="dcterms:W3CDTF">2025-12-24T07:26:00Z</dcterms:modified>
</cp:coreProperties>
</file>